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39" w:rsidRPr="000B4F3B" w:rsidRDefault="00A50739" w:rsidP="000B4F3B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B4F3B">
        <w:rPr>
          <w:rFonts w:ascii="Palatino Linotype" w:hAnsi="Palatino Linotype"/>
          <w:b/>
          <w:sz w:val="24"/>
          <w:szCs w:val="24"/>
        </w:rPr>
        <w:t xml:space="preserve">ATA DE REGISTRO DE PREÇOS Nº </w:t>
      </w:r>
      <w:r w:rsidR="009B20BF">
        <w:rPr>
          <w:rFonts w:ascii="Palatino Linotype" w:hAnsi="Palatino Linotype"/>
          <w:b/>
          <w:sz w:val="24"/>
          <w:szCs w:val="24"/>
        </w:rPr>
        <w:t>30</w:t>
      </w:r>
      <w:r w:rsidR="00054CF2">
        <w:rPr>
          <w:rFonts w:ascii="Palatino Linotype" w:hAnsi="Palatino Linotype"/>
          <w:b/>
          <w:sz w:val="24"/>
          <w:szCs w:val="24"/>
        </w:rPr>
        <w:t>/2020</w:t>
      </w:r>
      <w:r w:rsidRPr="000B4F3B">
        <w:rPr>
          <w:rFonts w:ascii="Palatino Linotype" w:hAnsi="Palatino Linotype"/>
          <w:b/>
          <w:sz w:val="24"/>
          <w:szCs w:val="24"/>
        </w:rPr>
        <w:t>.</w:t>
      </w:r>
    </w:p>
    <w:p w:rsidR="00A50739" w:rsidRPr="000B4F3B" w:rsidRDefault="00A50739" w:rsidP="000B4F3B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B4F3B">
        <w:rPr>
          <w:rFonts w:ascii="Palatino Linotype" w:hAnsi="Palatino Linotype"/>
          <w:b/>
          <w:sz w:val="24"/>
          <w:szCs w:val="24"/>
        </w:rPr>
        <w:t xml:space="preserve">PREGÃO </w:t>
      </w:r>
      <w:r w:rsidR="00054CF2" w:rsidRPr="000B4F3B">
        <w:rPr>
          <w:rFonts w:ascii="Palatino Linotype" w:hAnsi="Palatino Linotype"/>
          <w:b/>
          <w:sz w:val="24"/>
          <w:szCs w:val="24"/>
        </w:rPr>
        <w:t>ELETRÔNICO</w:t>
      </w:r>
      <w:r w:rsidRPr="000B4F3B">
        <w:rPr>
          <w:rFonts w:ascii="Palatino Linotype" w:hAnsi="Palatino Linotype"/>
          <w:b/>
          <w:sz w:val="24"/>
          <w:szCs w:val="24"/>
        </w:rPr>
        <w:t xml:space="preserve"> </w:t>
      </w:r>
      <w:r w:rsidR="00837F6E" w:rsidRPr="000B4F3B">
        <w:rPr>
          <w:rFonts w:ascii="Palatino Linotype" w:hAnsi="Palatino Linotype"/>
          <w:b/>
          <w:sz w:val="24"/>
          <w:szCs w:val="24"/>
        </w:rPr>
        <w:t xml:space="preserve">Nº </w:t>
      </w:r>
      <w:r w:rsidR="009B20BF">
        <w:rPr>
          <w:rFonts w:ascii="Palatino Linotype" w:hAnsi="Palatino Linotype"/>
          <w:b/>
          <w:sz w:val="24"/>
          <w:szCs w:val="24"/>
        </w:rPr>
        <w:t>37</w:t>
      </w:r>
      <w:r w:rsidR="00054CF2">
        <w:rPr>
          <w:rFonts w:ascii="Palatino Linotype" w:hAnsi="Palatino Linotype"/>
          <w:b/>
          <w:sz w:val="24"/>
          <w:szCs w:val="24"/>
        </w:rPr>
        <w:t>/2020</w:t>
      </w:r>
    </w:p>
    <w:p w:rsidR="00BD00DF" w:rsidRPr="000B4F3B" w:rsidRDefault="00BD00DF" w:rsidP="000B4F3B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B4F3B">
        <w:rPr>
          <w:rFonts w:ascii="Palatino Linotype" w:hAnsi="Palatino Linotype"/>
          <w:b/>
          <w:sz w:val="24"/>
          <w:szCs w:val="24"/>
        </w:rPr>
        <w:t xml:space="preserve">CONTRATO ADMINISTRATIVO nº </w:t>
      </w:r>
      <w:r w:rsidR="009B20BF">
        <w:rPr>
          <w:rFonts w:ascii="Palatino Linotype" w:hAnsi="Palatino Linotype"/>
          <w:b/>
          <w:sz w:val="24"/>
          <w:szCs w:val="24"/>
        </w:rPr>
        <w:t>1115</w:t>
      </w:r>
      <w:r w:rsidR="00054CF2">
        <w:rPr>
          <w:rFonts w:ascii="Palatino Linotype" w:hAnsi="Palatino Linotype"/>
          <w:b/>
          <w:sz w:val="24"/>
          <w:szCs w:val="24"/>
        </w:rPr>
        <w:t>/2020</w:t>
      </w:r>
    </w:p>
    <w:p w:rsidR="00BD00DF" w:rsidRPr="000B4F3B" w:rsidRDefault="00BD00DF" w:rsidP="000B4F3B">
      <w:pPr>
        <w:pStyle w:val="SemEspaamento"/>
        <w:spacing w:line="276" w:lineRule="auto"/>
        <w:rPr>
          <w:rFonts w:ascii="Palatino Linotype" w:hAnsi="Palatino Linotype"/>
          <w:b/>
          <w:sz w:val="24"/>
          <w:szCs w:val="24"/>
        </w:rPr>
      </w:pPr>
    </w:p>
    <w:p w:rsidR="00CF4B11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b/>
          <w:sz w:val="24"/>
          <w:szCs w:val="24"/>
        </w:rPr>
        <w:t xml:space="preserve">CONTRATANTE: </w:t>
      </w:r>
      <w:r w:rsidR="00BD00DF" w:rsidRPr="000B4F3B">
        <w:rPr>
          <w:rFonts w:ascii="Palatino Linotype" w:hAnsi="Palatino Linotype"/>
          <w:b/>
          <w:sz w:val="24"/>
          <w:szCs w:val="24"/>
        </w:rPr>
        <w:t>MUNICÍPIO DE JAGUARIAÍVA/PR</w:t>
      </w:r>
    </w:p>
    <w:p w:rsidR="00BD00DF" w:rsidRPr="000B4F3B" w:rsidRDefault="00BD00DF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65310D" w:rsidRPr="000B4F3B" w:rsidRDefault="00A50739" w:rsidP="000B4F3B">
      <w:pPr>
        <w:pStyle w:val="SemEspaamento"/>
        <w:spacing w:line="276" w:lineRule="auto"/>
        <w:rPr>
          <w:rFonts w:ascii="Palatino Linotype" w:eastAsia="Arial Unicode MS" w:hAnsi="Palatino Linotype"/>
          <w:sz w:val="24"/>
          <w:szCs w:val="24"/>
        </w:rPr>
      </w:pPr>
      <w:r w:rsidRPr="000B4F3B">
        <w:rPr>
          <w:rFonts w:ascii="Palatino Linotype" w:eastAsia="Arial Unicode MS" w:hAnsi="Palatino Linotype"/>
          <w:sz w:val="24"/>
          <w:szCs w:val="24"/>
        </w:rPr>
        <w:t xml:space="preserve">Reuniram-se na cidade de Jaguariaíva, Estado do Paraná, sito a Praça </w:t>
      </w:r>
      <w:r w:rsidR="0065310D" w:rsidRPr="000B4F3B">
        <w:rPr>
          <w:rFonts w:ascii="Palatino Linotype" w:eastAsia="Arial Unicode MS" w:hAnsi="Palatino Linotype"/>
          <w:sz w:val="24"/>
          <w:szCs w:val="24"/>
        </w:rPr>
        <w:t>Isabel Branco, 142</w:t>
      </w:r>
      <w:r w:rsidRPr="000B4F3B">
        <w:rPr>
          <w:rFonts w:ascii="Palatino Linotype" w:eastAsia="Arial Unicode MS" w:hAnsi="Palatino Linotype"/>
          <w:sz w:val="24"/>
          <w:szCs w:val="24"/>
        </w:rPr>
        <w:t>, a Prefeitura Municipal de Jaguariaíva, devidamente inscrita no C.N.P.J/MF nº769</w:t>
      </w:r>
      <w:r w:rsidR="00BD00DF" w:rsidRPr="000B4F3B">
        <w:rPr>
          <w:rFonts w:ascii="Palatino Linotype" w:eastAsia="Arial Unicode MS" w:hAnsi="Palatino Linotype"/>
          <w:sz w:val="24"/>
          <w:szCs w:val="24"/>
        </w:rPr>
        <w:t>109000001-38, representada neste</w:t>
      </w:r>
      <w:r w:rsidRPr="000B4F3B">
        <w:rPr>
          <w:rFonts w:ascii="Palatino Linotype" w:eastAsia="Arial Unicode MS" w:hAnsi="Palatino Linotype"/>
          <w:sz w:val="24"/>
          <w:szCs w:val="24"/>
        </w:rPr>
        <w:t xml:space="preserve"> ato por </w:t>
      </w:r>
      <w:r w:rsidR="0065310D" w:rsidRPr="000B4F3B">
        <w:rPr>
          <w:rFonts w:ascii="Palatino Linotype" w:eastAsia="Arial Unicode MS" w:hAnsi="Palatino Linotype"/>
          <w:sz w:val="24"/>
          <w:szCs w:val="24"/>
        </w:rPr>
        <w:t xml:space="preserve">representada por Sr. JOSÉ SLOBODA, brasileiro, casado, empresário, portador da cédula de identidade RG nº. 4.336.839-7-PR, e CPF nº. 529.333.009-82, residente e domiciliado na </w:t>
      </w:r>
      <w:r w:rsidR="00C20CA4" w:rsidRPr="000B4F3B">
        <w:rPr>
          <w:rFonts w:ascii="Palatino Linotype" w:eastAsia="Arial Unicode MS" w:hAnsi="Palatino Linotype"/>
          <w:sz w:val="24"/>
          <w:szCs w:val="24"/>
        </w:rPr>
        <w:t xml:space="preserve"> </w:t>
      </w:r>
      <w:r w:rsidR="0065310D" w:rsidRPr="000B4F3B">
        <w:rPr>
          <w:rFonts w:ascii="Palatino Linotype" w:eastAsia="Arial Unicode MS" w:hAnsi="Palatino Linotype"/>
          <w:sz w:val="24"/>
          <w:szCs w:val="24"/>
        </w:rPr>
        <w:t xml:space="preserve">PR 151, Km 217, cx postal 132,  nesta Cidade, Prefeito Municipal em pleno exercício de seu mandato e do outro lado, a(s) empresa(s) a seguir descritas e qualificadas, nos termos da Lei nº 10.520, de 17 de julho de 2002, e Decretos nºs 5.450 e 5.504/05, Lei nº 8.078, de 11 de setembro de 1990 - Código de Defesa do Consumidor, Decreto Federal 3.931/2001; e, subsidiariamente, pela Lei nº 8.666/93 e alterações posteriores todos representados conforme documento de credenciamento ou procuração nos autos, resolvem registrar os preços, conforme decisão exarada no processo administrativo do Pregão  </w:t>
      </w:r>
      <w:r w:rsidR="00BD00DF" w:rsidRPr="000B4F3B">
        <w:rPr>
          <w:rFonts w:ascii="Palatino Linotype" w:eastAsia="Arial Unicode MS" w:hAnsi="Palatino Linotype"/>
          <w:sz w:val="24"/>
          <w:szCs w:val="24"/>
        </w:rPr>
        <w:t>Eletrônico</w:t>
      </w:r>
      <w:r w:rsidR="0065310D" w:rsidRPr="000B4F3B">
        <w:rPr>
          <w:rFonts w:ascii="Palatino Linotype" w:eastAsia="Arial Unicode MS" w:hAnsi="Palatino Linotype"/>
          <w:sz w:val="24"/>
          <w:szCs w:val="24"/>
        </w:rPr>
        <w:t xml:space="preserve">  nº </w:t>
      </w:r>
      <w:r w:rsidR="000B4F3B">
        <w:rPr>
          <w:rFonts w:ascii="Palatino Linotype" w:eastAsia="Arial Unicode MS" w:hAnsi="Palatino Linotype"/>
          <w:sz w:val="24"/>
          <w:szCs w:val="24"/>
        </w:rPr>
        <w:t>111</w:t>
      </w:r>
      <w:r w:rsidR="0065310D" w:rsidRPr="000B4F3B">
        <w:rPr>
          <w:rFonts w:ascii="Palatino Linotype" w:eastAsia="Arial Unicode MS" w:hAnsi="Palatino Linotype"/>
          <w:sz w:val="24"/>
          <w:szCs w:val="24"/>
        </w:rPr>
        <w:t>/201</w:t>
      </w:r>
      <w:r w:rsidR="00BD00DF" w:rsidRPr="000B4F3B">
        <w:rPr>
          <w:rFonts w:ascii="Palatino Linotype" w:eastAsia="Arial Unicode MS" w:hAnsi="Palatino Linotype"/>
          <w:sz w:val="24"/>
          <w:szCs w:val="24"/>
        </w:rPr>
        <w:t>9</w:t>
      </w:r>
      <w:r w:rsidR="0065310D" w:rsidRPr="000B4F3B">
        <w:rPr>
          <w:rFonts w:ascii="Palatino Linotype" w:eastAsia="Arial Unicode MS" w:hAnsi="Palatino Linotype"/>
          <w:sz w:val="24"/>
          <w:szCs w:val="24"/>
        </w:rPr>
        <w:t>, consoante as seguintes cláusulas e condições:</w:t>
      </w:r>
    </w:p>
    <w:p w:rsidR="00F9447A" w:rsidRPr="000B4F3B" w:rsidRDefault="00837F6E" w:rsidP="000B4F3B">
      <w:pPr>
        <w:pStyle w:val="SemEspaamento"/>
        <w:tabs>
          <w:tab w:val="left" w:pos="2925"/>
        </w:tabs>
        <w:spacing w:line="276" w:lineRule="auto"/>
        <w:rPr>
          <w:rFonts w:ascii="Palatino Linotype" w:eastAsia="Arial Unicode MS" w:hAnsi="Palatino Linotype"/>
          <w:sz w:val="24"/>
          <w:szCs w:val="24"/>
        </w:rPr>
      </w:pPr>
      <w:r w:rsidRPr="000B4F3B">
        <w:rPr>
          <w:rFonts w:ascii="Palatino Linotype" w:eastAsia="Arial Unicode MS" w:hAnsi="Palatino Linotype"/>
          <w:sz w:val="24"/>
          <w:szCs w:val="24"/>
        </w:rPr>
        <w:tab/>
      </w:r>
    </w:p>
    <w:p w:rsidR="009A04E0" w:rsidRPr="000B4F3B" w:rsidRDefault="00A50739" w:rsidP="000B4F3B">
      <w:pPr>
        <w:pStyle w:val="SemEspaamento"/>
        <w:spacing w:line="276" w:lineRule="auto"/>
        <w:rPr>
          <w:rFonts w:ascii="Palatino Linotype" w:eastAsia="Arial Unicode MS" w:hAnsi="Palatino Linotype"/>
          <w:sz w:val="24"/>
          <w:szCs w:val="24"/>
        </w:rPr>
      </w:pPr>
      <w:r w:rsidRPr="000B4F3B">
        <w:rPr>
          <w:rFonts w:ascii="Palatino Linotype" w:eastAsia="Arial Unicode MS" w:hAnsi="Palatino Linotype"/>
          <w:sz w:val="24"/>
          <w:szCs w:val="24"/>
        </w:rPr>
        <w:t>1 - Consideram-se registrados os preços relacionados</w:t>
      </w:r>
      <w:r w:rsidR="00F33D80" w:rsidRPr="000B4F3B">
        <w:rPr>
          <w:rFonts w:ascii="Palatino Linotype" w:eastAsia="Arial Unicode MS" w:hAnsi="Palatino Linotype"/>
          <w:sz w:val="24"/>
          <w:szCs w:val="24"/>
        </w:rPr>
        <w:t xml:space="preserve"> </w:t>
      </w:r>
      <w:r w:rsidRPr="000B4F3B">
        <w:rPr>
          <w:rFonts w:ascii="Palatino Linotype" w:eastAsia="Arial Unicode MS" w:hAnsi="Palatino Linotype"/>
          <w:sz w:val="24"/>
          <w:szCs w:val="24"/>
        </w:rPr>
        <w:t>abaixo desta Ata para a</w:t>
      </w:r>
      <w:r w:rsidR="00FE30D1" w:rsidRPr="000B4F3B">
        <w:rPr>
          <w:rFonts w:ascii="Palatino Linotype" w:eastAsia="Arial Unicode MS" w:hAnsi="Palatino Linotype"/>
          <w:sz w:val="24"/>
          <w:szCs w:val="24"/>
        </w:rPr>
        <w:t>(</w:t>
      </w:r>
      <w:r w:rsidRPr="000B4F3B">
        <w:rPr>
          <w:rFonts w:ascii="Palatino Linotype" w:eastAsia="Arial Unicode MS" w:hAnsi="Palatino Linotype"/>
          <w:sz w:val="24"/>
          <w:szCs w:val="24"/>
        </w:rPr>
        <w:t>s</w:t>
      </w:r>
      <w:r w:rsidR="00FE30D1" w:rsidRPr="000B4F3B">
        <w:rPr>
          <w:rFonts w:ascii="Palatino Linotype" w:eastAsia="Arial Unicode MS" w:hAnsi="Palatino Linotype"/>
          <w:sz w:val="24"/>
          <w:szCs w:val="24"/>
        </w:rPr>
        <w:t>)</w:t>
      </w:r>
      <w:r w:rsidRPr="000B4F3B">
        <w:rPr>
          <w:rFonts w:ascii="Palatino Linotype" w:eastAsia="Arial Unicode MS" w:hAnsi="Palatino Linotype"/>
          <w:sz w:val="24"/>
          <w:szCs w:val="24"/>
        </w:rPr>
        <w:t xml:space="preserve"> Empresa</w:t>
      </w:r>
      <w:r w:rsidR="00FE30D1" w:rsidRPr="000B4F3B">
        <w:rPr>
          <w:rFonts w:ascii="Palatino Linotype" w:eastAsia="Arial Unicode MS" w:hAnsi="Palatino Linotype"/>
          <w:sz w:val="24"/>
          <w:szCs w:val="24"/>
        </w:rPr>
        <w:t>(</w:t>
      </w:r>
      <w:r w:rsidRPr="000B4F3B">
        <w:rPr>
          <w:rFonts w:ascii="Palatino Linotype" w:eastAsia="Arial Unicode MS" w:hAnsi="Palatino Linotype"/>
          <w:sz w:val="24"/>
          <w:szCs w:val="24"/>
        </w:rPr>
        <w:t>s</w:t>
      </w:r>
      <w:r w:rsidR="00FE30D1" w:rsidRPr="000B4F3B">
        <w:rPr>
          <w:rFonts w:ascii="Palatino Linotype" w:eastAsia="Arial Unicode MS" w:hAnsi="Palatino Linotype"/>
          <w:sz w:val="24"/>
          <w:szCs w:val="24"/>
        </w:rPr>
        <w:t>)</w:t>
      </w:r>
      <w:r w:rsidRPr="000B4F3B">
        <w:rPr>
          <w:rFonts w:ascii="Palatino Linotype" w:eastAsia="Arial Unicode MS" w:hAnsi="Palatino Linotype"/>
          <w:sz w:val="24"/>
          <w:szCs w:val="24"/>
        </w:rPr>
        <w:t xml:space="preserve"> Detentora</w:t>
      </w:r>
      <w:r w:rsidR="00FE30D1" w:rsidRPr="000B4F3B">
        <w:rPr>
          <w:rFonts w:ascii="Palatino Linotype" w:eastAsia="Arial Unicode MS" w:hAnsi="Palatino Linotype"/>
          <w:sz w:val="24"/>
          <w:szCs w:val="24"/>
        </w:rPr>
        <w:t>(</w:t>
      </w:r>
      <w:r w:rsidRPr="000B4F3B">
        <w:rPr>
          <w:rFonts w:ascii="Palatino Linotype" w:eastAsia="Arial Unicode MS" w:hAnsi="Palatino Linotype"/>
          <w:sz w:val="24"/>
          <w:szCs w:val="24"/>
        </w:rPr>
        <w:t>s</w:t>
      </w:r>
      <w:r w:rsidR="00FE30D1" w:rsidRPr="000B4F3B">
        <w:rPr>
          <w:rFonts w:ascii="Palatino Linotype" w:eastAsia="Arial Unicode MS" w:hAnsi="Palatino Linotype"/>
          <w:sz w:val="24"/>
          <w:szCs w:val="24"/>
        </w:rPr>
        <w:t>)</w:t>
      </w:r>
      <w:r w:rsidRPr="000B4F3B">
        <w:rPr>
          <w:rFonts w:ascii="Palatino Linotype" w:eastAsia="Arial Unicode MS" w:hAnsi="Palatino Linotype"/>
          <w:sz w:val="24"/>
          <w:szCs w:val="24"/>
        </w:rPr>
        <w:t>:</w:t>
      </w:r>
    </w:p>
    <w:p w:rsidR="005F206A" w:rsidRPr="000B4F3B" w:rsidRDefault="00CD66EE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 </w:t>
      </w:r>
    </w:p>
    <w:p w:rsidR="005F206A" w:rsidRDefault="009B20BF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bookmarkStart w:id="0" w:name="_GoBack"/>
      <w:r w:rsidRPr="009B20BF">
        <w:rPr>
          <w:rFonts w:ascii="Palatino Linotype" w:hAnsi="Palatino Linotype"/>
          <w:b/>
          <w:sz w:val="24"/>
          <w:szCs w:val="24"/>
        </w:rPr>
        <w:t>ROBSON CRISTIANO PRESTES &amp; CIA LTDA - ME</w:t>
      </w:r>
      <w:r w:rsidR="00054CF2" w:rsidRPr="00054CF2">
        <w:rPr>
          <w:rFonts w:ascii="Palatino Linotype" w:hAnsi="Palatino Linotype"/>
          <w:b/>
          <w:sz w:val="24"/>
          <w:szCs w:val="24"/>
        </w:rPr>
        <w:t xml:space="preserve">, </w:t>
      </w:r>
      <w:r w:rsidR="00054CF2" w:rsidRPr="00054CF2">
        <w:rPr>
          <w:rFonts w:ascii="Palatino Linotype" w:hAnsi="Palatino Linotype"/>
          <w:sz w:val="24"/>
          <w:szCs w:val="24"/>
        </w:rPr>
        <w:t>pessoa jurídica de direito privado devidamente inscrita no CNPJ/MF nº</w:t>
      </w:r>
      <w:r>
        <w:rPr>
          <w:rFonts w:ascii="Palatino Linotype" w:hAnsi="Palatino Linotype"/>
          <w:sz w:val="24"/>
          <w:szCs w:val="24"/>
        </w:rPr>
        <w:t xml:space="preserve"> 02.833.900/0001-45</w:t>
      </w:r>
      <w:bookmarkEnd w:id="0"/>
      <w:r w:rsidR="00054CF2" w:rsidRPr="00054CF2">
        <w:rPr>
          <w:rFonts w:ascii="Palatino Linotype" w:hAnsi="Palatino Linotype"/>
          <w:sz w:val="24"/>
          <w:szCs w:val="24"/>
        </w:rPr>
        <w:t xml:space="preserve">, com sede na Rua </w:t>
      </w:r>
      <w:r>
        <w:rPr>
          <w:rFonts w:ascii="Palatino Linotype" w:hAnsi="Palatino Linotype"/>
          <w:sz w:val="24"/>
          <w:szCs w:val="24"/>
        </w:rPr>
        <w:t>Prefeito Daniel Jorge, 333, Centro,</w:t>
      </w:r>
      <w:r w:rsidR="00054CF2" w:rsidRPr="00054CF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Sengés</w:t>
      </w:r>
      <w:r w:rsidR="00054CF2" w:rsidRPr="00054CF2">
        <w:rPr>
          <w:rFonts w:ascii="Palatino Linotype" w:hAnsi="Palatino Linotype"/>
          <w:sz w:val="24"/>
          <w:szCs w:val="24"/>
        </w:rPr>
        <w:t xml:space="preserve">/PR, neste ato representada por </w:t>
      </w:r>
      <w:r>
        <w:rPr>
          <w:rFonts w:ascii="Palatino Linotype" w:hAnsi="Palatino Linotype"/>
          <w:sz w:val="24"/>
          <w:szCs w:val="24"/>
        </w:rPr>
        <w:t>ROBSON CRISTIANO PRESTES</w:t>
      </w:r>
      <w:r w:rsidR="00054CF2" w:rsidRPr="00054CF2">
        <w:rPr>
          <w:rFonts w:ascii="Palatino Linotype" w:hAnsi="Palatino Linotype"/>
          <w:sz w:val="24"/>
          <w:szCs w:val="24"/>
        </w:rPr>
        <w:t xml:space="preserve">, brasileiro (a), </w:t>
      </w:r>
      <w:r>
        <w:rPr>
          <w:rFonts w:ascii="Palatino Linotype" w:hAnsi="Palatino Linotype"/>
          <w:sz w:val="24"/>
          <w:szCs w:val="24"/>
        </w:rPr>
        <w:t>empresário</w:t>
      </w:r>
      <w:r w:rsidR="00054CF2" w:rsidRPr="00054CF2">
        <w:rPr>
          <w:rFonts w:ascii="Palatino Linotype" w:hAnsi="Palatino Linotype"/>
          <w:sz w:val="24"/>
          <w:szCs w:val="24"/>
        </w:rPr>
        <w:t xml:space="preserve">, portador (a) do CPF nº </w:t>
      </w:r>
      <w:r>
        <w:rPr>
          <w:rFonts w:ascii="Palatino Linotype" w:hAnsi="Palatino Linotype"/>
          <w:sz w:val="24"/>
          <w:szCs w:val="24"/>
        </w:rPr>
        <w:t>928.157.159-53</w:t>
      </w:r>
      <w:r w:rsidR="00054CF2" w:rsidRPr="00054CF2">
        <w:rPr>
          <w:rFonts w:ascii="Palatino Linotype" w:hAnsi="Palatino Linotype"/>
          <w:sz w:val="24"/>
          <w:szCs w:val="24"/>
        </w:rPr>
        <w:t xml:space="preserve">, residente e domiciliado (a) na cidade de </w:t>
      </w:r>
      <w:r>
        <w:rPr>
          <w:rFonts w:ascii="Palatino Linotype" w:hAnsi="Palatino Linotype"/>
          <w:sz w:val="24"/>
          <w:szCs w:val="24"/>
        </w:rPr>
        <w:t>Sengés</w:t>
      </w:r>
      <w:r w:rsidR="00054CF2" w:rsidRPr="00054CF2">
        <w:rPr>
          <w:rFonts w:ascii="Palatino Linotype" w:hAnsi="Palatino Linotype"/>
          <w:sz w:val="24"/>
          <w:szCs w:val="24"/>
        </w:rPr>
        <w:t>/PR.</w:t>
      </w:r>
    </w:p>
    <w:p w:rsidR="00054CF2" w:rsidRPr="00054CF2" w:rsidRDefault="00054CF2" w:rsidP="000B4F3B">
      <w:pPr>
        <w:pStyle w:val="SemEspaamento"/>
        <w:spacing w:line="276" w:lineRule="auto"/>
        <w:rPr>
          <w:rFonts w:ascii="Palatino Linotype" w:eastAsia="Arial Unicode MS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1.2 - A Administração efetuará seus pedidos a Detentora da Ata através da entrega de uma via da nota de empenho por onde correrá a despesa, mediante comprovante de recebimento por qualquer meio, inclusive </w:t>
      </w:r>
      <w:r w:rsidR="009A04E0" w:rsidRPr="000B4F3B">
        <w:rPr>
          <w:rFonts w:ascii="Palatino Linotype" w:hAnsi="Palatino Linotype"/>
          <w:sz w:val="24"/>
          <w:szCs w:val="24"/>
        </w:rPr>
        <w:t>e-mail</w:t>
      </w:r>
      <w:r w:rsidR="00E32B5B" w:rsidRPr="000B4F3B">
        <w:rPr>
          <w:rFonts w:ascii="Palatino Linotype" w:hAnsi="Palatino Linotype"/>
          <w:sz w:val="24"/>
          <w:szCs w:val="24"/>
        </w:rPr>
        <w:t>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lastRenderedPageBreak/>
        <w:t xml:space="preserve">1.3 - O prazo para entrega dos produtos será </w:t>
      </w:r>
      <w:r w:rsidR="00CB2CF7" w:rsidRPr="000B4F3B">
        <w:rPr>
          <w:rFonts w:ascii="Palatino Linotype" w:hAnsi="Palatino Linotype"/>
          <w:sz w:val="24"/>
          <w:szCs w:val="24"/>
        </w:rPr>
        <w:t xml:space="preserve">até </w:t>
      </w:r>
      <w:r w:rsidR="00837F6E" w:rsidRPr="000B4F3B">
        <w:rPr>
          <w:rFonts w:ascii="Palatino Linotype" w:hAnsi="Palatino Linotype"/>
          <w:sz w:val="24"/>
          <w:szCs w:val="24"/>
        </w:rPr>
        <w:t>10 (dez) dias após a solicitação</w:t>
      </w:r>
      <w:r w:rsidR="00CB2CF7" w:rsidRPr="000B4F3B">
        <w:rPr>
          <w:rFonts w:ascii="Palatino Linotype" w:hAnsi="Palatino Linotype"/>
          <w:sz w:val="24"/>
          <w:szCs w:val="24"/>
        </w:rPr>
        <w:t>; Caso a empresa não cumpra tal prazo, será esta automaticamente considerada inidônea.</w:t>
      </w:r>
    </w:p>
    <w:p w:rsidR="00CB2CF7" w:rsidRPr="000B4F3B" w:rsidRDefault="00CB2CF7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1.4 - Os valores devidos pelo Município de Jaguariaíva serão pagos, em</w:t>
      </w:r>
      <w:r w:rsidR="008B63BD" w:rsidRPr="000B4F3B">
        <w:rPr>
          <w:rFonts w:ascii="Palatino Linotype" w:hAnsi="Palatino Linotype"/>
          <w:sz w:val="24"/>
          <w:szCs w:val="24"/>
        </w:rPr>
        <w:t xml:space="preserve"> até</w:t>
      </w:r>
      <w:r w:rsidRPr="000B4F3B">
        <w:rPr>
          <w:rFonts w:ascii="Palatino Linotype" w:hAnsi="Palatino Linotype"/>
          <w:sz w:val="24"/>
          <w:szCs w:val="24"/>
        </w:rPr>
        <w:t xml:space="preserve"> </w:t>
      </w:r>
      <w:r w:rsidR="008B63BD" w:rsidRPr="000B4F3B">
        <w:rPr>
          <w:rFonts w:ascii="Palatino Linotype" w:hAnsi="Palatino Linotype"/>
          <w:sz w:val="24"/>
          <w:szCs w:val="24"/>
        </w:rPr>
        <w:t>30 (trinta</w:t>
      </w:r>
      <w:r w:rsidRPr="000B4F3B">
        <w:rPr>
          <w:rFonts w:ascii="Palatino Linotype" w:hAnsi="Palatino Linotype"/>
          <w:sz w:val="24"/>
          <w:szCs w:val="24"/>
        </w:rPr>
        <w:t>) dias úteis</w:t>
      </w:r>
      <w:r w:rsidR="008B63BD" w:rsidRPr="000B4F3B">
        <w:rPr>
          <w:rFonts w:ascii="Palatino Linotype" w:hAnsi="Palatino Linotype"/>
          <w:sz w:val="24"/>
          <w:szCs w:val="24"/>
        </w:rPr>
        <w:t xml:space="preserve"> corridos</w:t>
      </w:r>
      <w:r w:rsidRPr="000B4F3B">
        <w:rPr>
          <w:rFonts w:ascii="Palatino Linotype" w:hAnsi="Palatino Linotype"/>
          <w:sz w:val="24"/>
          <w:szCs w:val="24"/>
        </w:rPr>
        <w:t xml:space="preserve"> após o recebimento definitivo (formal e objetivo dos produtos), mediante apresentação da respectiva fatura acompanhado dos demais documentos fiscais, inclusive comprovantes da seguridade social.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1.5 - Os preços registrados serão confrontados periodicamente, pelo menos trimestralmente, com os praticados no mercado e assim controlados pela Administração.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1.6. Os </w:t>
      </w:r>
      <w:r w:rsidR="009B20BF">
        <w:rPr>
          <w:rFonts w:ascii="Palatino Linotype" w:hAnsi="Palatino Linotype"/>
          <w:sz w:val="24"/>
          <w:szCs w:val="24"/>
        </w:rPr>
        <w:t>serviços</w:t>
      </w:r>
      <w:r w:rsidRPr="000B4F3B">
        <w:rPr>
          <w:rFonts w:ascii="Palatino Linotype" w:hAnsi="Palatino Linotype"/>
          <w:sz w:val="24"/>
          <w:szCs w:val="24"/>
        </w:rPr>
        <w:t xml:space="preserve"> fornecidos serão recebidos até</w:t>
      </w:r>
      <w:r w:rsidR="00146A59" w:rsidRPr="000B4F3B">
        <w:rPr>
          <w:rFonts w:ascii="Palatino Linotype" w:hAnsi="Palatino Linotype"/>
          <w:sz w:val="24"/>
          <w:szCs w:val="24"/>
        </w:rPr>
        <w:t xml:space="preserve"> data da expedição da autorização de fornecimento</w:t>
      </w:r>
      <w:r w:rsidRPr="000B4F3B">
        <w:rPr>
          <w:rFonts w:ascii="Palatino Linotype" w:hAnsi="Palatino Linotype"/>
          <w:sz w:val="24"/>
          <w:szCs w:val="24"/>
        </w:rPr>
        <w:t>; o recebimento definitivo será feito após a verificação das especificações, qualidade e quantidade, e conseq</w:t>
      </w:r>
      <w:r w:rsidR="00632F30" w:rsidRPr="000B4F3B">
        <w:rPr>
          <w:rFonts w:ascii="Palatino Linotype" w:hAnsi="Palatino Linotype"/>
          <w:sz w:val="24"/>
          <w:szCs w:val="24"/>
        </w:rPr>
        <w:t>u</w:t>
      </w:r>
      <w:r w:rsidRPr="000B4F3B">
        <w:rPr>
          <w:rFonts w:ascii="Palatino Linotype" w:hAnsi="Palatino Linotype"/>
          <w:sz w:val="24"/>
          <w:szCs w:val="24"/>
        </w:rPr>
        <w:t>entemente aceitação, no prazo de 05 (cinco) dias a contar do recebimento provisório.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1.7 - Este instrumento de registro de preços não obriga a Administração a firmar as contratações com a fornecedora, ficando-lhe facultada a utilização de outros meios, assegurados, nesta hipótese, a preferência do beneficiário do registro em igualdade de condições, nos termos do parágrafo quanto, artigo 15, da Lei Federal nº 8.666/93 e suas alterações.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1.8 - O licitante vencedor estará sujeito as penalidades previstas no artigo 86 e 87 da Lei 8.666/93 de 21/06/93, seus parágrafos e incisos.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1.8.1 - O descumprimento do prazo de entrega sujeitará a fornecedora às seguintes sanções:</w:t>
      </w:r>
    </w:p>
    <w:p w:rsidR="00BD00DF" w:rsidRPr="000B4F3B" w:rsidRDefault="00BD00DF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Multa de </w:t>
      </w:r>
      <w:r w:rsidRPr="000B4F3B">
        <w:rPr>
          <w:rFonts w:ascii="Palatino Linotype" w:hAnsi="Palatino Linotype"/>
          <w:sz w:val="24"/>
          <w:szCs w:val="24"/>
          <w:lang w:val="pt-PT"/>
        </w:rPr>
        <w:t>20% (vinte por cento) sobre o valor global da proposta, pela inexecução total ou parcial do contrato, e em caso de rescisão contratual por inadimplência da contratada</w:t>
      </w:r>
      <w:r w:rsidRPr="000B4F3B">
        <w:rPr>
          <w:rFonts w:ascii="Palatino Linotype" w:hAnsi="Palatino Linotype"/>
          <w:sz w:val="24"/>
          <w:szCs w:val="24"/>
        </w:rPr>
        <w:t xml:space="preserve">. 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lastRenderedPageBreak/>
        <w:t>1.8.2 - Multa de 1</w:t>
      </w:r>
      <w:r w:rsidR="00EF2D5D" w:rsidRPr="000B4F3B">
        <w:rPr>
          <w:rFonts w:ascii="Palatino Linotype" w:hAnsi="Palatino Linotype"/>
          <w:sz w:val="24"/>
          <w:szCs w:val="24"/>
        </w:rPr>
        <w:t>0</w:t>
      </w:r>
      <w:r w:rsidRPr="000B4F3B">
        <w:rPr>
          <w:rFonts w:ascii="Palatino Linotype" w:hAnsi="Palatino Linotype"/>
          <w:sz w:val="24"/>
          <w:szCs w:val="24"/>
          <w:lang w:val="pt-PT"/>
        </w:rPr>
        <w:t xml:space="preserve"> % (</w:t>
      </w:r>
      <w:r w:rsidR="00EF2D5D" w:rsidRPr="000B4F3B">
        <w:rPr>
          <w:rFonts w:ascii="Palatino Linotype" w:hAnsi="Palatino Linotype"/>
          <w:sz w:val="24"/>
          <w:szCs w:val="24"/>
          <w:lang w:val="pt-PT"/>
        </w:rPr>
        <w:t>dez</w:t>
      </w:r>
      <w:r w:rsidRPr="000B4F3B">
        <w:rPr>
          <w:rFonts w:ascii="Palatino Linotype" w:hAnsi="Palatino Linotype"/>
          <w:sz w:val="24"/>
          <w:szCs w:val="24"/>
          <w:lang w:val="pt-PT"/>
        </w:rPr>
        <w:t xml:space="preserve"> por cento), sobre o valor </w:t>
      </w:r>
      <w:r w:rsidRPr="000B4F3B">
        <w:rPr>
          <w:rFonts w:ascii="Palatino Linotype" w:hAnsi="Palatino Linotype"/>
          <w:sz w:val="24"/>
          <w:szCs w:val="24"/>
        </w:rPr>
        <w:t>de cada lote da proposta atualizada, por dia que exceder o prazo contratual para fornecimento do objeto.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  <w:lang w:val="pt-PT"/>
        </w:rPr>
      </w:pPr>
      <w:r w:rsidRPr="000B4F3B">
        <w:rPr>
          <w:rFonts w:ascii="Palatino Linotype" w:hAnsi="Palatino Linotype"/>
          <w:sz w:val="24"/>
          <w:szCs w:val="24"/>
        </w:rPr>
        <w:t>1.8.3 - Multa de 10</w:t>
      </w:r>
      <w:r w:rsidRPr="000B4F3B">
        <w:rPr>
          <w:rFonts w:ascii="Palatino Linotype" w:hAnsi="Palatino Linotype"/>
          <w:sz w:val="24"/>
          <w:szCs w:val="24"/>
          <w:lang w:val="pt-PT"/>
        </w:rPr>
        <w:t xml:space="preserve"> % (dez por cento) do valor remanescente do contrato, na hipótese de enexecução parcial ou qualquer outra irregularidade.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1.8.4 – As multas mencionadas nos itens anteriores poderão ser </w:t>
      </w:r>
      <w:r w:rsidR="00352FE2" w:rsidRPr="000B4F3B">
        <w:rPr>
          <w:rFonts w:ascii="Palatino Linotype" w:hAnsi="Palatino Linotype"/>
          <w:sz w:val="24"/>
          <w:szCs w:val="24"/>
        </w:rPr>
        <w:t>descontadas</w:t>
      </w:r>
      <w:r w:rsidRPr="000B4F3B">
        <w:rPr>
          <w:rFonts w:ascii="Palatino Linotype" w:hAnsi="Palatino Linotype"/>
          <w:sz w:val="24"/>
          <w:szCs w:val="24"/>
        </w:rPr>
        <w:t xml:space="preserve"> dos pagamentos a que a contratada tiver direito, ou mediante pagamento em moeda corrente, ou ainda judicialmente quando for o caso.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1.8.5 – As penalidades serão aplicadas sem prejuízo das demais sanções, administrativas ou penais, previstas na Lei 8.666/93.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1.8.6 – Nos termos do art.</w:t>
      </w:r>
      <w:r w:rsidR="009B20BF">
        <w:rPr>
          <w:rFonts w:ascii="Palatino Linotype" w:hAnsi="Palatino Linotype"/>
          <w:sz w:val="24"/>
          <w:szCs w:val="24"/>
        </w:rPr>
        <w:t xml:space="preserve"> </w:t>
      </w:r>
      <w:r w:rsidRPr="000B4F3B">
        <w:rPr>
          <w:rFonts w:ascii="Palatino Linotype" w:hAnsi="Palatino Linotype"/>
          <w:sz w:val="24"/>
          <w:szCs w:val="24"/>
        </w:rPr>
        <w:t>7° da Lei 10.520 de 17/07/2002, a licitante, sem prejuízo das demais cominações legais e contratuais, poderá ficar, pelo prazo de até 60 (sessenta) meses,</w:t>
      </w:r>
      <w:r w:rsidR="00421409" w:rsidRPr="000B4F3B">
        <w:rPr>
          <w:rFonts w:ascii="Palatino Linotype" w:hAnsi="Palatino Linotype"/>
          <w:sz w:val="24"/>
          <w:szCs w:val="24"/>
        </w:rPr>
        <w:t xml:space="preserve"> </w:t>
      </w:r>
      <w:r w:rsidRPr="000B4F3B">
        <w:rPr>
          <w:rFonts w:ascii="Palatino Linotype" w:hAnsi="Palatino Linotype"/>
          <w:sz w:val="24"/>
          <w:szCs w:val="24"/>
        </w:rPr>
        <w:t xml:space="preserve"> impedida de licitar e contratar com a Administração Pública nos casos de:</w:t>
      </w:r>
    </w:p>
    <w:p w:rsidR="00E86E6B" w:rsidRPr="000B4F3B" w:rsidRDefault="00E86E6B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a) apresentação de documentação falsa;</w:t>
      </w:r>
    </w:p>
    <w:p w:rsidR="00A50739" w:rsidRPr="000B4F3B" w:rsidRDefault="00A50739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b) retardamento na execução do objeto;</w:t>
      </w:r>
    </w:p>
    <w:p w:rsidR="00A50739" w:rsidRPr="000B4F3B" w:rsidRDefault="00A50739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c) não manutenção da proposta escrita ou lance verbal, após a adjudicação;</w:t>
      </w:r>
    </w:p>
    <w:p w:rsidR="00A50739" w:rsidRPr="000B4F3B" w:rsidRDefault="00A50739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d) comportamento inidôneo;</w:t>
      </w:r>
    </w:p>
    <w:p w:rsidR="00A50739" w:rsidRPr="000B4F3B" w:rsidRDefault="00A50739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e) fraude na execução do contrato;</w:t>
      </w:r>
    </w:p>
    <w:p w:rsidR="00A50739" w:rsidRPr="000B4F3B" w:rsidRDefault="00A50739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f) falha na execução do contrato;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1.9 - O registro de preços poderá ser suspenso ou cancelado no interesse da Administração e nas hipóteses dos artigos 77 e 78 da Lei Federal nº 8.666/93, ou a pedido justificado do interessado, presente às razões orientadas pela Teoria da Imprevisão.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1.10 - A fornecedora deverá manter, enquanto vigorar o registro de preços e em compatibilidade com as obrigações por ele assumidas, todas as condições de habilitação e qualificação exigidas no Pregão</w:t>
      </w:r>
      <w:r w:rsidR="00E32B5B" w:rsidRPr="000B4F3B">
        <w:rPr>
          <w:rFonts w:ascii="Palatino Linotype" w:hAnsi="Palatino Linotype"/>
          <w:sz w:val="24"/>
          <w:szCs w:val="24"/>
        </w:rPr>
        <w:t xml:space="preserve"> </w:t>
      </w:r>
      <w:r w:rsidR="00837F6E" w:rsidRPr="000B4F3B">
        <w:rPr>
          <w:rFonts w:ascii="Palatino Linotype" w:hAnsi="Palatino Linotype"/>
          <w:sz w:val="24"/>
          <w:szCs w:val="24"/>
        </w:rPr>
        <w:t>de origem.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lastRenderedPageBreak/>
        <w:t xml:space="preserve">1.11 - Faz parte integrante desta Ata de registro de Preços, </w:t>
      </w:r>
      <w:r w:rsidR="00E32B5B" w:rsidRPr="000B4F3B">
        <w:rPr>
          <w:rFonts w:ascii="Palatino Linotype" w:hAnsi="Palatino Linotype"/>
          <w:sz w:val="24"/>
          <w:szCs w:val="24"/>
        </w:rPr>
        <w:t>aplicando-se lhe</w:t>
      </w:r>
      <w:r w:rsidRPr="000B4F3B">
        <w:rPr>
          <w:rFonts w:ascii="Palatino Linotype" w:hAnsi="Palatino Linotype"/>
          <w:sz w:val="24"/>
          <w:szCs w:val="24"/>
        </w:rPr>
        <w:t xml:space="preserve"> todos os seus dispositivos, o edital do Pregão </w:t>
      </w:r>
      <w:r w:rsidR="00837F6E" w:rsidRPr="000B4F3B">
        <w:rPr>
          <w:rFonts w:ascii="Palatino Linotype" w:hAnsi="Palatino Linotype"/>
          <w:sz w:val="24"/>
          <w:szCs w:val="24"/>
        </w:rPr>
        <w:t xml:space="preserve">Eletrônico </w:t>
      </w:r>
      <w:r w:rsidR="009B20BF">
        <w:rPr>
          <w:rFonts w:ascii="Palatino Linotype" w:hAnsi="Palatino Linotype"/>
          <w:sz w:val="24"/>
          <w:szCs w:val="24"/>
        </w:rPr>
        <w:t>37/2020</w:t>
      </w:r>
      <w:r w:rsidRPr="000B4F3B">
        <w:rPr>
          <w:rFonts w:ascii="Palatino Linotype" w:hAnsi="Palatino Linotype"/>
          <w:sz w:val="24"/>
          <w:szCs w:val="24"/>
        </w:rPr>
        <w:t xml:space="preserve"> </w:t>
      </w:r>
      <w:r w:rsidR="00BD00DF" w:rsidRPr="000B4F3B">
        <w:rPr>
          <w:rFonts w:ascii="Palatino Linotype" w:hAnsi="Palatino Linotype"/>
          <w:sz w:val="24"/>
          <w:szCs w:val="24"/>
        </w:rPr>
        <w:t>bem como todos os documentos que o integram.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1.12 - A </w:t>
      </w:r>
      <w:r w:rsidR="00E32B5B" w:rsidRPr="000B4F3B">
        <w:rPr>
          <w:rFonts w:ascii="Palatino Linotype" w:hAnsi="Palatino Linotype"/>
          <w:sz w:val="24"/>
          <w:szCs w:val="24"/>
        </w:rPr>
        <w:t xml:space="preserve"> </w:t>
      </w:r>
      <w:r w:rsidRPr="000B4F3B">
        <w:rPr>
          <w:rFonts w:ascii="Palatino Linotype" w:hAnsi="Palatino Linotype"/>
          <w:sz w:val="24"/>
          <w:szCs w:val="24"/>
        </w:rPr>
        <w:t xml:space="preserve">presente Ata de Registro de Preços terá validade pelo prazo de 12 (doze) meses, contado a partir </w:t>
      </w:r>
      <w:r w:rsidR="00BD00DF" w:rsidRPr="000B4F3B">
        <w:rPr>
          <w:rFonts w:ascii="Palatino Linotype" w:hAnsi="Palatino Linotype"/>
          <w:sz w:val="24"/>
          <w:szCs w:val="24"/>
        </w:rPr>
        <w:t>desta data.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bCs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1.13 - As questões oriundas desta Ata e do procedimento licitatório que a precedeu, serão dirimidas no Foro da </w:t>
      </w:r>
      <w:r w:rsidRPr="000B4F3B">
        <w:rPr>
          <w:rFonts w:ascii="Palatino Linotype" w:hAnsi="Palatino Linotype"/>
          <w:bCs/>
          <w:sz w:val="24"/>
          <w:szCs w:val="24"/>
        </w:rPr>
        <w:t>Comarca de Jaguariaíva, Estado do Paraná</w:t>
      </w:r>
      <w:r w:rsidRPr="000B4F3B">
        <w:rPr>
          <w:rFonts w:ascii="Palatino Linotype" w:hAnsi="Palatino Linotype"/>
          <w:sz w:val="24"/>
          <w:szCs w:val="24"/>
        </w:rPr>
        <w:t>,</w:t>
      </w:r>
      <w:r w:rsidRPr="000B4F3B">
        <w:rPr>
          <w:rFonts w:ascii="Palatino Linotype" w:hAnsi="Palatino Linotype"/>
          <w:b/>
          <w:sz w:val="24"/>
          <w:szCs w:val="24"/>
        </w:rPr>
        <w:t xml:space="preserve"> </w:t>
      </w:r>
      <w:r w:rsidRPr="000B4F3B">
        <w:rPr>
          <w:rFonts w:ascii="Palatino Linotype" w:hAnsi="Palatino Linotype"/>
          <w:bCs/>
          <w:sz w:val="24"/>
          <w:szCs w:val="24"/>
        </w:rPr>
        <w:t>esgotadas as vias administrativas.</w:t>
      </w:r>
    </w:p>
    <w:p w:rsidR="00E86E6B" w:rsidRPr="000B4F3B" w:rsidRDefault="00E86E6B" w:rsidP="000B4F3B">
      <w:pPr>
        <w:pStyle w:val="SemEspaamento"/>
        <w:spacing w:line="276" w:lineRule="auto"/>
        <w:rPr>
          <w:rFonts w:ascii="Palatino Linotype" w:hAnsi="Palatino Linotype"/>
          <w:bCs/>
          <w:sz w:val="24"/>
          <w:szCs w:val="24"/>
        </w:rPr>
      </w:pPr>
    </w:p>
    <w:p w:rsidR="00BD00DF" w:rsidRPr="000B4F3B" w:rsidRDefault="00BD00DF" w:rsidP="000B4F3B">
      <w:pPr>
        <w:pStyle w:val="SemEspaamento"/>
        <w:spacing w:line="276" w:lineRule="auto"/>
        <w:rPr>
          <w:rFonts w:ascii="Palatino Linotype" w:hAnsi="Palatino Linotype"/>
          <w:bCs/>
          <w:sz w:val="24"/>
          <w:szCs w:val="24"/>
        </w:rPr>
      </w:pPr>
    </w:p>
    <w:p w:rsidR="00BD00DF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1.14 </w:t>
      </w:r>
      <w:r w:rsidR="00BD00DF" w:rsidRPr="000B4F3B">
        <w:rPr>
          <w:rFonts w:ascii="Palatino Linotype" w:hAnsi="Palatino Linotype"/>
          <w:sz w:val="24"/>
          <w:szCs w:val="24"/>
        </w:rPr>
        <w:t>–</w:t>
      </w:r>
      <w:r w:rsidRPr="000B4F3B">
        <w:rPr>
          <w:rFonts w:ascii="Palatino Linotype" w:hAnsi="Palatino Linotype"/>
          <w:sz w:val="24"/>
          <w:szCs w:val="24"/>
        </w:rPr>
        <w:t xml:space="preserve"> </w:t>
      </w:r>
      <w:r w:rsidR="00DF0244">
        <w:rPr>
          <w:rFonts w:ascii="Palatino Linotype" w:hAnsi="Palatino Linotype"/>
          <w:sz w:val="24"/>
          <w:szCs w:val="24"/>
        </w:rPr>
        <w:t>SEGUE ANEXO</w:t>
      </w:r>
      <w:r w:rsidR="00BD00DF" w:rsidRPr="000B4F3B">
        <w:rPr>
          <w:rFonts w:ascii="Palatino Linotype" w:hAnsi="Palatino Linotype"/>
          <w:sz w:val="24"/>
          <w:szCs w:val="24"/>
        </w:rPr>
        <w:t xml:space="preserve"> A PRESENTE ATA RELATÓRIO CONTENDO OS ITENS, VALORES E QUANTIDADES DE CADA FORNECEDOR.</w:t>
      </w:r>
    </w:p>
    <w:p w:rsidR="00BD00DF" w:rsidRPr="000B4F3B" w:rsidRDefault="00BD00DF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Para constar que foi lavrada</w:t>
      </w:r>
      <w:r w:rsidR="00E32B5B" w:rsidRPr="000B4F3B">
        <w:rPr>
          <w:rFonts w:ascii="Palatino Linotype" w:hAnsi="Palatino Linotype"/>
          <w:sz w:val="24"/>
          <w:szCs w:val="24"/>
        </w:rPr>
        <w:t xml:space="preserve"> </w:t>
      </w:r>
      <w:r w:rsidRPr="000B4F3B">
        <w:rPr>
          <w:rFonts w:ascii="Palatino Linotype" w:hAnsi="Palatino Linotype"/>
          <w:sz w:val="24"/>
          <w:szCs w:val="24"/>
        </w:rPr>
        <w:t xml:space="preserve">a presente Ata de Registro de Preços, que vai assinada pelo Município de Jaguariaíva, na pessoa do prefeito municipal pelo(s) Sr(s) representantes, qualificado preambularmente, representando a detentora e testemunhas.     </w:t>
      </w:r>
    </w:p>
    <w:p w:rsidR="00BD00DF" w:rsidRPr="000B4F3B" w:rsidRDefault="00BD00DF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</w:p>
    <w:p w:rsidR="008D58A8" w:rsidRPr="000B4F3B" w:rsidRDefault="008D58A8" w:rsidP="000B4F3B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A50739" w:rsidRPr="000B4F3B" w:rsidRDefault="009B20BF" w:rsidP="000B4F3B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B4F3B">
        <w:rPr>
          <w:rFonts w:ascii="Palatino Linotype" w:hAnsi="Palatino Linotype"/>
          <w:b/>
          <w:sz w:val="24"/>
          <w:szCs w:val="24"/>
        </w:rPr>
        <w:t>MUNICÍPIO</w:t>
      </w:r>
      <w:r w:rsidR="00A50739" w:rsidRPr="000B4F3B">
        <w:rPr>
          <w:rFonts w:ascii="Palatino Linotype" w:hAnsi="Palatino Linotype"/>
          <w:b/>
          <w:sz w:val="24"/>
          <w:szCs w:val="24"/>
        </w:rPr>
        <w:t xml:space="preserve"> DE </w:t>
      </w:r>
      <w:r w:rsidRPr="000B4F3B">
        <w:rPr>
          <w:rFonts w:ascii="Palatino Linotype" w:hAnsi="Palatino Linotype"/>
          <w:b/>
          <w:sz w:val="24"/>
          <w:szCs w:val="24"/>
        </w:rPr>
        <w:t>JAGUARIAÍVA</w:t>
      </w:r>
    </w:p>
    <w:p w:rsidR="00A50739" w:rsidRDefault="00632F30" w:rsidP="000B4F3B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José Sloboda</w:t>
      </w:r>
      <w:r w:rsidR="00A50739" w:rsidRPr="000B4F3B">
        <w:rPr>
          <w:rFonts w:ascii="Palatino Linotype" w:hAnsi="Palatino Linotype"/>
          <w:sz w:val="24"/>
          <w:szCs w:val="24"/>
        </w:rPr>
        <w:t xml:space="preserve"> - Prefeito Municipal</w:t>
      </w:r>
    </w:p>
    <w:p w:rsidR="000B4F3B" w:rsidRPr="000B4F3B" w:rsidRDefault="000B4F3B" w:rsidP="000B4F3B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</w:p>
    <w:p w:rsidR="00DD6B65" w:rsidRPr="000B4F3B" w:rsidRDefault="00DD6B65" w:rsidP="000B4F3B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</w:p>
    <w:p w:rsidR="009B20BF" w:rsidRDefault="009B20BF" w:rsidP="000B4F3B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9B20BF">
        <w:rPr>
          <w:rFonts w:ascii="Palatino Linotype" w:hAnsi="Palatino Linotype"/>
          <w:b/>
          <w:sz w:val="24"/>
          <w:szCs w:val="24"/>
        </w:rPr>
        <w:t xml:space="preserve">ROBSON CRISTIANO PRESTES &amp; CIA LTDA - ME </w:t>
      </w:r>
    </w:p>
    <w:p w:rsidR="00837F6E" w:rsidRPr="000B4F3B" w:rsidRDefault="00BD00DF" w:rsidP="000B4F3B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EMPRESA (S) DETENTORA(S) DA ATA</w:t>
      </w:r>
    </w:p>
    <w:p w:rsidR="00837F6E" w:rsidRPr="000B4F3B" w:rsidRDefault="00837F6E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837F6E" w:rsidRPr="000B4F3B" w:rsidRDefault="00837F6E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837F6E" w:rsidRPr="000B4F3B" w:rsidRDefault="00837F6E" w:rsidP="000B4F3B">
      <w:pPr>
        <w:pStyle w:val="SemEspaamento"/>
        <w:tabs>
          <w:tab w:val="center" w:pos="4252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_____________________</w:t>
      </w:r>
      <w:r w:rsidRPr="000B4F3B">
        <w:rPr>
          <w:rFonts w:ascii="Palatino Linotype" w:hAnsi="Palatino Linotype"/>
          <w:sz w:val="24"/>
          <w:szCs w:val="24"/>
        </w:rPr>
        <w:tab/>
        <w:t>____                ___________________________</w:t>
      </w:r>
    </w:p>
    <w:p w:rsidR="00837F6E" w:rsidRPr="000B4F3B" w:rsidRDefault="00837F6E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Testemunhas:</w:t>
      </w:r>
      <w:r w:rsidRPr="000B4F3B">
        <w:rPr>
          <w:rFonts w:ascii="Palatino Linotype" w:hAnsi="Palatino Linotype"/>
          <w:sz w:val="24"/>
          <w:szCs w:val="24"/>
        </w:rPr>
        <w:tab/>
        <w:t xml:space="preserve">                        </w:t>
      </w:r>
      <w:r w:rsidR="00BD00DF" w:rsidRPr="000B4F3B">
        <w:rPr>
          <w:rFonts w:ascii="Palatino Linotype" w:hAnsi="Palatino Linotype"/>
          <w:sz w:val="24"/>
          <w:szCs w:val="24"/>
        </w:rPr>
        <w:t xml:space="preserve">                        </w:t>
      </w:r>
      <w:r w:rsidRPr="000B4F3B">
        <w:rPr>
          <w:rFonts w:ascii="Palatino Linotype" w:hAnsi="Palatino Linotype"/>
          <w:sz w:val="24"/>
          <w:szCs w:val="24"/>
        </w:rPr>
        <w:t>Testemunhas:</w:t>
      </w:r>
    </w:p>
    <w:p w:rsidR="00837F6E" w:rsidRPr="000B4F3B" w:rsidRDefault="00837F6E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CPF/RG:                                                                  CPF/RG:</w:t>
      </w:r>
    </w:p>
    <w:p w:rsidR="00B40438" w:rsidRPr="000B4F3B" w:rsidRDefault="00B40438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FA263D" w:rsidRPr="009B20BF" w:rsidRDefault="00B40438" w:rsidP="000B4F3B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B4F3B">
        <w:rPr>
          <w:rFonts w:ascii="Palatino Linotype" w:hAnsi="Palatino Linotype"/>
          <w:b/>
          <w:sz w:val="24"/>
          <w:szCs w:val="24"/>
          <w:u w:val="single"/>
        </w:rPr>
        <w:lastRenderedPageBreak/>
        <w:t xml:space="preserve">ITENS </w:t>
      </w:r>
      <w:r w:rsidR="00FA263D" w:rsidRPr="000B4F3B">
        <w:rPr>
          <w:rFonts w:ascii="Palatino Linotype" w:hAnsi="Palatino Linotype"/>
          <w:b/>
          <w:sz w:val="24"/>
          <w:szCs w:val="24"/>
          <w:u w:val="single"/>
        </w:rPr>
        <w:t>DO</w:t>
      </w:r>
      <w:r w:rsidRPr="000B4F3B">
        <w:rPr>
          <w:rFonts w:ascii="Palatino Linotype" w:hAnsi="Palatino Linotype"/>
          <w:b/>
          <w:sz w:val="24"/>
          <w:szCs w:val="24"/>
          <w:u w:val="single"/>
        </w:rPr>
        <w:t xml:space="preserve"> FORNECEDOR</w:t>
      </w:r>
      <w:r w:rsidR="00054CF2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="00054CF2" w:rsidRPr="00054CF2">
        <w:rPr>
          <w:rFonts w:ascii="Palatino Linotype" w:hAnsi="Palatino Linotype"/>
          <w:b/>
          <w:sz w:val="24"/>
          <w:szCs w:val="24"/>
          <w:u w:val="single"/>
        </w:rPr>
        <w:t xml:space="preserve">REINALDO </w:t>
      </w:r>
      <w:r w:rsidR="009B20BF" w:rsidRPr="009B20BF">
        <w:rPr>
          <w:rFonts w:ascii="Palatino Linotype" w:hAnsi="Palatino Linotype"/>
          <w:b/>
          <w:sz w:val="24"/>
          <w:szCs w:val="24"/>
          <w:u w:val="single"/>
        </w:rPr>
        <w:t>ROBSON CRISTIANO PRESTES &amp; CIA LTDA - ME</w:t>
      </w:r>
    </w:p>
    <w:p w:rsidR="00B40438" w:rsidRPr="000B4F3B" w:rsidRDefault="009B20BF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7B51B27" wp14:editId="5BADE36F">
            <wp:extent cx="6238875" cy="33610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361" t="29558" r="26940" b="24761"/>
                    <a:stretch/>
                  </pic:blipFill>
                  <pic:spPr bwMode="auto">
                    <a:xfrm>
                      <a:off x="0" y="0"/>
                      <a:ext cx="6275150" cy="3380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263D" w:rsidRDefault="00FA263D" w:rsidP="000B4F3B">
      <w:pPr>
        <w:pStyle w:val="SemEspaamento"/>
        <w:spacing w:line="276" w:lineRule="auto"/>
        <w:ind w:left="-1418" w:right="-567"/>
        <w:rPr>
          <w:rFonts w:ascii="Palatino Linotype" w:hAnsi="Palatino Linotype"/>
          <w:sz w:val="24"/>
          <w:szCs w:val="24"/>
        </w:rPr>
      </w:pPr>
    </w:p>
    <w:p w:rsidR="009F2A36" w:rsidRDefault="009F2A36" w:rsidP="000B4F3B">
      <w:pPr>
        <w:pStyle w:val="SemEspaamento"/>
        <w:spacing w:line="276" w:lineRule="auto"/>
        <w:ind w:left="-1418" w:right="-567"/>
        <w:rPr>
          <w:rFonts w:ascii="Palatino Linotype" w:hAnsi="Palatino Linotype"/>
          <w:sz w:val="24"/>
          <w:szCs w:val="24"/>
        </w:rPr>
      </w:pPr>
    </w:p>
    <w:p w:rsidR="009F2A36" w:rsidRPr="000B4F3B" w:rsidRDefault="009F2A36" w:rsidP="000B4F3B">
      <w:pPr>
        <w:pStyle w:val="SemEspaamento"/>
        <w:spacing w:line="276" w:lineRule="auto"/>
        <w:ind w:left="-1418" w:right="-567"/>
        <w:rPr>
          <w:rFonts w:ascii="Palatino Linotype" w:hAnsi="Palatino Linotype"/>
          <w:sz w:val="24"/>
          <w:szCs w:val="24"/>
        </w:rPr>
      </w:pPr>
    </w:p>
    <w:sectPr w:rsidR="009F2A36" w:rsidRPr="000B4F3B" w:rsidSect="003D7311">
      <w:headerReference w:type="default" r:id="rId9"/>
      <w:footerReference w:type="default" r:id="rId10"/>
      <w:pgSz w:w="11906" w:h="16838"/>
      <w:pgMar w:top="1629" w:right="1274" w:bottom="1417" w:left="170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A8" w:rsidRDefault="008C24A8" w:rsidP="00F248E7">
      <w:pPr>
        <w:spacing w:after="0" w:line="240" w:lineRule="auto"/>
      </w:pPr>
      <w:r>
        <w:separator/>
      </w:r>
    </w:p>
  </w:endnote>
  <w:endnote w:type="continuationSeparator" w:id="0">
    <w:p w:rsidR="008C24A8" w:rsidRDefault="008C24A8" w:rsidP="00F2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AD" w:rsidRDefault="008251AD">
    <w:pPr>
      <w:pStyle w:val="Rodap"/>
      <w:jc w:val="center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54A4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54A47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8251AD" w:rsidRDefault="008251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A8" w:rsidRDefault="008C24A8" w:rsidP="00F248E7">
      <w:pPr>
        <w:spacing w:after="0" w:line="240" w:lineRule="auto"/>
      </w:pPr>
      <w:r>
        <w:separator/>
      </w:r>
    </w:p>
  </w:footnote>
  <w:footnote w:type="continuationSeparator" w:id="0">
    <w:p w:rsidR="008C24A8" w:rsidRDefault="008C24A8" w:rsidP="00F2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AD" w:rsidRDefault="008251AD">
    <w:pPr>
      <w:pStyle w:val="Cabealho"/>
      <w:rPr>
        <w:rFonts w:ascii="Arial" w:hAnsi="Arial" w:cs="Arial"/>
        <w:b/>
        <w:noProof/>
        <w:sz w:val="56"/>
        <w:szCs w:val="56"/>
        <w:lang w:eastAsia="pt-BR"/>
      </w:rPr>
    </w:pPr>
    <w:r>
      <w:rPr>
        <w:rFonts w:ascii="Arial" w:hAnsi="Arial" w:cs="Arial"/>
        <w:b/>
        <w:noProof/>
        <w:sz w:val="24"/>
        <w:szCs w:val="24"/>
        <w:lang w:eastAsia="pt-BR"/>
      </w:rPr>
      <w:drawing>
        <wp:inline distT="0" distB="0" distL="0" distR="0">
          <wp:extent cx="723900" cy="809625"/>
          <wp:effectExtent l="0" t="0" r="0" b="9525"/>
          <wp:docPr id="4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56"/>
        <w:szCs w:val="56"/>
        <w:lang w:eastAsia="pt-BR"/>
      </w:rPr>
      <w:drawing>
        <wp:inline distT="0" distB="0" distL="0" distR="0">
          <wp:extent cx="4600575" cy="676275"/>
          <wp:effectExtent l="0" t="0" r="9525" b="9525"/>
          <wp:docPr id="4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1AD" w:rsidRPr="0012033A" w:rsidRDefault="008251AD" w:rsidP="0065310D">
    <w:pPr>
      <w:pStyle w:val="SemEspaamento"/>
      <w:jc w:val="center"/>
      <w:rPr>
        <w:sz w:val="12"/>
        <w:szCs w:val="12"/>
      </w:rPr>
    </w:pPr>
    <w:r w:rsidRPr="00B50535">
      <w:rPr>
        <w:b/>
        <w:i/>
      </w:rPr>
      <w:t xml:space="preserve">       </w:t>
    </w:r>
    <w:r>
      <w:rPr>
        <w:sz w:val="12"/>
        <w:szCs w:val="12"/>
      </w:rPr>
      <w:t xml:space="preserve">        </w:t>
    </w:r>
    <w:r w:rsidRPr="0012033A">
      <w:rPr>
        <w:sz w:val="12"/>
        <w:szCs w:val="12"/>
      </w:rPr>
      <w:t>P</w:t>
    </w:r>
    <w:r>
      <w:rPr>
        <w:sz w:val="12"/>
        <w:szCs w:val="12"/>
      </w:rPr>
      <w:t>raça</w:t>
    </w:r>
    <w:r w:rsidRPr="0012033A">
      <w:rPr>
        <w:sz w:val="12"/>
        <w:szCs w:val="12"/>
      </w:rPr>
      <w:t xml:space="preserve"> I</w:t>
    </w:r>
    <w:r>
      <w:rPr>
        <w:sz w:val="12"/>
        <w:szCs w:val="12"/>
      </w:rPr>
      <w:t>sabel  Branco, n</w:t>
    </w:r>
    <w:r w:rsidRPr="0012033A">
      <w:rPr>
        <w:sz w:val="12"/>
        <w:szCs w:val="12"/>
      </w:rPr>
      <w:t xml:space="preserve">º </w:t>
    </w:r>
    <w:r>
      <w:rPr>
        <w:sz w:val="12"/>
        <w:szCs w:val="12"/>
      </w:rPr>
      <w:t>1</w:t>
    </w:r>
    <w:r w:rsidRPr="0012033A">
      <w:rPr>
        <w:sz w:val="12"/>
        <w:szCs w:val="12"/>
      </w:rPr>
      <w:t xml:space="preserve">42 – </w:t>
    </w:r>
    <w:r>
      <w:rPr>
        <w:sz w:val="12"/>
        <w:szCs w:val="12"/>
      </w:rPr>
      <w:t>Bairro Cidade Alta</w:t>
    </w:r>
    <w:r w:rsidRPr="0012033A">
      <w:rPr>
        <w:sz w:val="12"/>
        <w:szCs w:val="12"/>
      </w:rPr>
      <w:t xml:space="preserve"> – Cx. Postal 11 – Fone (43)3535- 1233(43)3535-</w:t>
    </w:r>
    <w:r>
      <w:rPr>
        <w:sz w:val="12"/>
        <w:szCs w:val="12"/>
      </w:rPr>
      <w:t>9400</w:t>
    </w:r>
  </w:p>
  <w:p w:rsidR="008251AD" w:rsidRDefault="008251AD" w:rsidP="0065310D">
    <w:pPr>
      <w:pStyle w:val="Cabealho"/>
      <w:jc w:val="center"/>
    </w:pPr>
    <w:r w:rsidRPr="0012033A">
      <w:rPr>
        <w:rFonts w:ascii="Arial" w:hAnsi="Arial" w:cs="Arial"/>
        <w:sz w:val="12"/>
        <w:szCs w:val="12"/>
      </w:rPr>
      <w:t xml:space="preserve">Jaguariaíva – PR – CEP 84.200-000 – CNPJ 76.910.900/0001-38 – email:  </w:t>
    </w:r>
    <w:hyperlink r:id="rId3" w:history="1">
      <w:r w:rsidRPr="00A909E4">
        <w:rPr>
          <w:rStyle w:val="Hyperlink"/>
          <w:rFonts w:ascii="Arial" w:hAnsi="Arial" w:cs="Arial"/>
          <w:sz w:val="12"/>
          <w:szCs w:val="12"/>
        </w:rPr>
        <w:t>gabinete@jaguariaiva.pr.gov.br</w:t>
      </w:r>
    </w:hyperlink>
  </w:p>
  <w:p w:rsidR="008251AD" w:rsidRDefault="008251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14"/>
    <w:lvl w:ilvl="0">
      <w:start w:val="1"/>
      <w:numFmt w:val="lowerLetter"/>
      <w:suff w:val="nothing"/>
      <w:lvlText w:val="%1)"/>
      <w:lvlJc w:val="left"/>
      <w:pPr>
        <w:ind w:left="1065" w:hanging="36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567"/>
        </w:tabs>
        <w:ind w:left="567" w:hanging="360"/>
      </w:pPr>
      <w:rPr>
        <w:rFonts w:ascii="Wingdings" w:hAnsi="Wingdings"/>
        <w:color w:val="000000"/>
      </w:rPr>
    </w:lvl>
    <w:lvl w:ilvl="1">
      <w:start w:val="1"/>
      <w:numFmt w:val="bullet"/>
      <w:lvlText w:val=""/>
      <w:lvlJc w:val="left"/>
      <w:pPr>
        <w:tabs>
          <w:tab w:val="num" w:pos="1287"/>
        </w:tabs>
        <w:ind w:left="1287" w:hanging="360"/>
      </w:pPr>
      <w:rPr>
        <w:rFonts w:ascii="Wingdings 2" w:hAnsi="Wingdings 2"/>
        <w:b w:val="0"/>
      </w:rPr>
    </w:lvl>
    <w:lvl w:ilvl="2">
      <w:start w:val="1"/>
      <w:numFmt w:val="bullet"/>
      <w:lvlText w:val="■"/>
      <w:lvlJc w:val="left"/>
      <w:pPr>
        <w:tabs>
          <w:tab w:val="num" w:pos="2007"/>
        </w:tabs>
        <w:ind w:left="2007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727"/>
        </w:tabs>
        <w:ind w:left="2727" w:hanging="360"/>
      </w:pPr>
      <w:rPr>
        <w:rFonts w:ascii="Wingdings" w:hAnsi="Wingdings"/>
        <w:color w:val="000000"/>
      </w:rPr>
    </w:lvl>
    <w:lvl w:ilvl="4">
      <w:start w:val="1"/>
      <w:numFmt w:val="bullet"/>
      <w:lvlText w:val=""/>
      <w:lvlJc w:val="left"/>
      <w:pPr>
        <w:tabs>
          <w:tab w:val="num" w:pos="3447"/>
        </w:tabs>
        <w:ind w:left="3447" w:hanging="360"/>
      </w:pPr>
      <w:rPr>
        <w:rFonts w:ascii="Wingdings 2" w:hAnsi="Wingdings 2"/>
        <w:b w:val="0"/>
      </w:rPr>
    </w:lvl>
    <w:lvl w:ilvl="5">
      <w:start w:val="1"/>
      <w:numFmt w:val="bullet"/>
      <w:lvlText w:val="■"/>
      <w:lvlJc w:val="left"/>
      <w:pPr>
        <w:tabs>
          <w:tab w:val="num" w:pos="4167"/>
        </w:tabs>
        <w:ind w:left="4167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887"/>
        </w:tabs>
        <w:ind w:left="4887" w:hanging="360"/>
      </w:pPr>
      <w:rPr>
        <w:rFonts w:ascii="Wingdings" w:hAnsi="Wingdings"/>
        <w:color w:val="000000"/>
      </w:rPr>
    </w:lvl>
    <w:lvl w:ilvl="7">
      <w:start w:val="1"/>
      <w:numFmt w:val="bullet"/>
      <w:lvlText w:val=""/>
      <w:lvlJc w:val="left"/>
      <w:pPr>
        <w:tabs>
          <w:tab w:val="num" w:pos="5607"/>
        </w:tabs>
        <w:ind w:left="5607" w:hanging="360"/>
      </w:pPr>
      <w:rPr>
        <w:rFonts w:ascii="Wingdings 2" w:hAnsi="Wingdings 2"/>
        <w:b w:val="0"/>
      </w:rPr>
    </w:lvl>
    <w:lvl w:ilvl="8">
      <w:start w:val="1"/>
      <w:numFmt w:val="bullet"/>
      <w:lvlText w:val="■"/>
      <w:lvlJc w:val="left"/>
      <w:pPr>
        <w:tabs>
          <w:tab w:val="num" w:pos="6327"/>
        </w:tabs>
        <w:ind w:left="6327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</w:abstractNum>
  <w:abstractNum w:abstractNumId="6" w15:restartNumberingAfterBreak="0">
    <w:nsid w:val="3F88038D"/>
    <w:multiLevelType w:val="multilevel"/>
    <w:tmpl w:val="EA40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D8511B"/>
    <w:multiLevelType w:val="hybridMultilevel"/>
    <w:tmpl w:val="A3BE41B0"/>
    <w:lvl w:ilvl="0" w:tplc="1340E166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96AF5"/>
    <w:multiLevelType w:val="hybridMultilevel"/>
    <w:tmpl w:val="A9187E8C"/>
    <w:lvl w:ilvl="0" w:tplc="6EC4C7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E7"/>
    <w:rsid w:val="00016583"/>
    <w:rsid w:val="00026B16"/>
    <w:rsid w:val="00027A0F"/>
    <w:rsid w:val="00031267"/>
    <w:rsid w:val="000340DB"/>
    <w:rsid w:val="00035AB3"/>
    <w:rsid w:val="00042D06"/>
    <w:rsid w:val="00047483"/>
    <w:rsid w:val="00052D1F"/>
    <w:rsid w:val="00054CF2"/>
    <w:rsid w:val="00057AA6"/>
    <w:rsid w:val="00063506"/>
    <w:rsid w:val="000755F0"/>
    <w:rsid w:val="000B4F3B"/>
    <w:rsid w:val="000B6A22"/>
    <w:rsid w:val="000E1E37"/>
    <w:rsid w:val="000E5F40"/>
    <w:rsid w:val="0010743A"/>
    <w:rsid w:val="0011379B"/>
    <w:rsid w:val="00115A9C"/>
    <w:rsid w:val="0012014B"/>
    <w:rsid w:val="00146A59"/>
    <w:rsid w:val="00151E07"/>
    <w:rsid w:val="00160C78"/>
    <w:rsid w:val="00161134"/>
    <w:rsid w:val="00163394"/>
    <w:rsid w:val="00164F94"/>
    <w:rsid w:val="001900CD"/>
    <w:rsid w:val="00197BB6"/>
    <w:rsid w:val="001C1394"/>
    <w:rsid w:val="001C793A"/>
    <w:rsid w:val="001E2D2A"/>
    <w:rsid w:val="001E3BB2"/>
    <w:rsid w:val="001E3D74"/>
    <w:rsid w:val="001F2F38"/>
    <w:rsid w:val="00200032"/>
    <w:rsid w:val="002276A5"/>
    <w:rsid w:val="00253AF6"/>
    <w:rsid w:val="0027415D"/>
    <w:rsid w:val="00285676"/>
    <w:rsid w:val="002B49C8"/>
    <w:rsid w:val="002D7502"/>
    <w:rsid w:val="002E0FE9"/>
    <w:rsid w:val="002E3D27"/>
    <w:rsid w:val="002F6239"/>
    <w:rsid w:val="00300F93"/>
    <w:rsid w:val="0031305A"/>
    <w:rsid w:val="00332A87"/>
    <w:rsid w:val="00335870"/>
    <w:rsid w:val="00342E6F"/>
    <w:rsid w:val="00352FE2"/>
    <w:rsid w:val="003A449E"/>
    <w:rsid w:val="003B00C8"/>
    <w:rsid w:val="003D2CB2"/>
    <w:rsid w:val="003D32BE"/>
    <w:rsid w:val="003D3DF5"/>
    <w:rsid w:val="003D7311"/>
    <w:rsid w:val="003E59FC"/>
    <w:rsid w:val="00416705"/>
    <w:rsid w:val="00421409"/>
    <w:rsid w:val="004336D1"/>
    <w:rsid w:val="004440B7"/>
    <w:rsid w:val="00453FE1"/>
    <w:rsid w:val="00461BD2"/>
    <w:rsid w:val="00467362"/>
    <w:rsid w:val="00470531"/>
    <w:rsid w:val="00494907"/>
    <w:rsid w:val="004B3CC1"/>
    <w:rsid w:val="004C2452"/>
    <w:rsid w:val="004C2908"/>
    <w:rsid w:val="004D149E"/>
    <w:rsid w:val="004E1864"/>
    <w:rsid w:val="004E3187"/>
    <w:rsid w:val="004E3662"/>
    <w:rsid w:val="004F6304"/>
    <w:rsid w:val="004F7276"/>
    <w:rsid w:val="00502F34"/>
    <w:rsid w:val="005122AE"/>
    <w:rsid w:val="0051313D"/>
    <w:rsid w:val="00516AC2"/>
    <w:rsid w:val="00520967"/>
    <w:rsid w:val="0053200E"/>
    <w:rsid w:val="005356FF"/>
    <w:rsid w:val="00551568"/>
    <w:rsid w:val="00552116"/>
    <w:rsid w:val="00557F8F"/>
    <w:rsid w:val="00560047"/>
    <w:rsid w:val="00565385"/>
    <w:rsid w:val="00586D1F"/>
    <w:rsid w:val="005B0AFE"/>
    <w:rsid w:val="005C66F5"/>
    <w:rsid w:val="005D065D"/>
    <w:rsid w:val="005D26D3"/>
    <w:rsid w:val="005D446F"/>
    <w:rsid w:val="005F0B0D"/>
    <w:rsid w:val="005F206A"/>
    <w:rsid w:val="005F4065"/>
    <w:rsid w:val="0060097C"/>
    <w:rsid w:val="00610EA0"/>
    <w:rsid w:val="0062194F"/>
    <w:rsid w:val="00623D9A"/>
    <w:rsid w:val="00632F30"/>
    <w:rsid w:val="00635A30"/>
    <w:rsid w:val="00647F15"/>
    <w:rsid w:val="0065310D"/>
    <w:rsid w:val="006571ED"/>
    <w:rsid w:val="006614DC"/>
    <w:rsid w:val="00680E8B"/>
    <w:rsid w:val="006B0164"/>
    <w:rsid w:val="006B09C6"/>
    <w:rsid w:val="006B3E08"/>
    <w:rsid w:val="006B7925"/>
    <w:rsid w:val="006D417D"/>
    <w:rsid w:val="006F3609"/>
    <w:rsid w:val="007044CC"/>
    <w:rsid w:val="007174E2"/>
    <w:rsid w:val="007274C1"/>
    <w:rsid w:val="00732077"/>
    <w:rsid w:val="00732139"/>
    <w:rsid w:val="00740211"/>
    <w:rsid w:val="0074193D"/>
    <w:rsid w:val="00765431"/>
    <w:rsid w:val="0076783A"/>
    <w:rsid w:val="00767DBE"/>
    <w:rsid w:val="00776A9B"/>
    <w:rsid w:val="0078371B"/>
    <w:rsid w:val="00785E67"/>
    <w:rsid w:val="00787A2C"/>
    <w:rsid w:val="00792D67"/>
    <w:rsid w:val="007B15E6"/>
    <w:rsid w:val="007E4A3D"/>
    <w:rsid w:val="007E7C24"/>
    <w:rsid w:val="008048EC"/>
    <w:rsid w:val="008050DF"/>
    <w:rsid w:val="008078B7"/>
    <w:rsid w:val="00812C06"/>
    <w:rsid w:val="008251AD"/>
    <w:rsid w:val="00837F6E"/>
    <w:rsid w:val="0084306A"/>
    <w:rsid w:val="0084677E"/>
    <w:rsid w:val="008530AB"/>
    <w:rsid w:val="00854A47"/>
    <w:rsid w:val="00875B70"/>
    <w:rsid w:val="00886312"/>
    <w:rsid w:val="008B63BD"/>
    <w:rsid w:val="008C24A8"/>
    <w:rsid w:val="008C54FF"/>
    <w:rsid w:val="008D3032"/>
    <w:rsid w:val="008D58A8"/>
    <w:rsid w:val="00916885"/>
    <w:rsid w:val="009211E8"/>
    <w:rsid w:val="00921ADC"/>
    <w:rsid w:val="0092633E"/>
    <w:rsid w:val="009500DA"/>
    <w:rsid w:val="009522E3"/>
    <w:rsid w:val="0095390C"/>
    <w:rsid w:val="00961B8F"/>
    <w:rsid w:val="0096205D"/>
    <w:rsid w:val="009762DE"/>
    <w:rsid w:val="009923CC"/>
    <w:rsid w:val="009A04E0"/>
    <w:rsid w:val="009B20BF"/>
    <w:rsid w:val="009D27C3"/>
    <w:rsid w:val="009D56FD"/>
    <w:rsid w:val="009D5785"/>
    <w:rsid w:val="009F0352"/>
    <w:rsid w:val="009F2A36"/>
    <w:rsid w:val="00A00236"/>
    <w:rsid w:val="00A03FE1"/>
    <w:rsid w:val="00A070D5"/>
    <w:rsid w:val="00A118F1"/>
    <w:rsid w:val="00A15A25"/>
    <w:rsid w:val="00A20B38"/>
    <w:rsid w:val="00A25893"/>
    <w:rsid w:val="00A3019C"/>
    <w:rsid w:val="00A35B5E"/>
    <w:rsid w:val="00A37156"/>
    <w:rsid w:val="00A44845"/>
    <w:rsid w:val="00A50739"/>
    <w:rsid w:val="00A535E4"/>
    <w:rsid w:val="00A54A40"/>
    <w:rsid w:val="00A563A9"/>
    <w:rsid w:val="00A84634"/>
    <w:rsid w:val="00A869D5"/>
    <w:rsid w:val="00A9017D"/>
    <w:rsid w:val="00A963AB"/>
    <w:rsid w:val="00AA06E6"/>
    <w:rsid w:val="00AA4A41"/>
    <w:rsid w:val="00AA6BFA"/>
    <w:rsid w:val="00AA7391"/>
    <w:rsid w:val="00AA75F6"/>
    <w:rsid w:val="00AB7CDA"/>
    <w:rsid w:val="00AC5C66"/>
    <w:rsid w:val="00AD5E50"/>
    <w:rsid w:val="00AF7500"/>
    <w:rsid w:val="00AF7DE2"/>
    <w:rsid w:val="00B02183"/>
    <w:rsid w:val="00B15087"/>
    <w:rsid w:val="00B26ADC"/>
    <w:rsid w:val="00B32424"/>
    <w:rsid w:val="00B40438"/>
    <w:rsid w:val="00B414BC"/>
    <w:rsid w:val="00B42347"/>
    <w:rsid w:val="00B51128"/>
    <w:rsid w:val="00B65D7F"/>
    <w:rsid w:val="00B74859"/>
    <w:rsid w:val="00B74BA6"/>
    <w:rsid w:val="00B86CB5"/>
    <w:rsid w:val="00B90E16"/>
    <w:rsid w:val="00B9147D"/>
    <w:rsid w:val="00B94860"/>
    <w:rsid w:val="00B97450"/>
    <w:rsid w:val="00BA092C"/>
    <w:rsid w:val="00BC34A2"/>
    <w:rsid w:val="00BC7583"/>
    <w:rsid w:val="00BD00DF"/>
    <w:rsid w:val="00BD3217"/>
    <w:rsid w:val="00BE21C4"/>
    <w:rsid w:val="00BF6A0E"/>
    <w:rsid w:val="00C1210E"/>
    <w:rsid w:val="00C20CA4"/>
    <w:rsid w:val="00C23D24"/>
    <w:rsid w:val="00C272F0"/>
    <w:rsid w:val="00C3201C"/>
    <w:rsid w:val="00C42984"/>
    <w:rsid w:val="00C42F81"/>
    <w:rsid w:val="00C73E83"/>
    <w:rsid w:val="00C803BB"/>
    <w:rsid w:val="00C82F29"/>
    <w:rsid w:val="00C8537F"/>
    <w:rsid w:val="00C8587B"/>
    <w:rsid w:val="00CB155F"/>
    <w:rsid w:val="00CB2CF7"/>
    <w:rsid w:val="00CB62C6"/>
    <w:rsid w:val="00CB643B"/>
    <w:rsid w:val="00CC06AE"/>
    <w:rsid w:val="00CD0ED6"/>
    <w:rsid w:val="00CD1BCF"/>
    <w:rsid w:val="00CD6676"/>
    <w:rsid w:val="00CD66EE"/>
    <w:rsid w:val="00CE1DD3"/>
    <w:rsid w:val="00CF4B11"/>
    <w:rsid w:val="00D04838"/>
    <w:rsid w:val="00D05997"/>
    <w:rsid w:val="00D1186F"/>
    <w:rsid w:val="00D24EA8"/>
    <w:rsid w:val="00D338A0"/>
    <w:rsid w:val="00D40EF4"/>
    <w:rsid w:val="00D43086"/>
    <w:rsid w:val="00D46341"/>
    <w:rsid w:val="00D61D46"/>
    <w:rsid w:val="00D73358"/>
    <w:rsid w:val="00D73E55"/>
    <w:rsid w:val="00D94808"/>
    <w:rsid w:val="00D970F6"/>
    <w:rsid w:val="00DA6059"/>
    <w:rsid w:val="00DB25F8"/>
    <w:rsid w:val="00DD6B65"/>
    <w:rsid w:val="00DF0244"/>
    <w:rsid w:val="00DF1419"/>
    <w:rsid w:val="00DF53F4"/>
    <w:rsid w:val="00E07468"/>
    <w:rsid w:val="00E205E6"/>
    <w:rsid w:val="00E23017"/>
    <w:rsid w:val="00E24B3A"/>
    <w:rsid w:val="00E325D1"/>
    <w:rsid w:val="00E32932"/>
    <w:rsid w:val="00E32B5B"/>
    <w:rsid w:val="00E55BA0"/>
    <w:rsid w:val="00E7421E"/>
    <w:rsid w:val="00E81D55"/>
    <w:rsid w:val="00E82095"/>
    <w:rsid w:val="00E86E6B"/>
    <w:rsid w:val="00E9095D"/>
    <w:rsid w:val="00E96C12"/>
    <w:rsid w:val="00EB0EBF"/>
    <w:rsid w:val="00EB4611"/>
    <w:rsid w:val="00EB7A8C"/>
    <w:rsid w:val="00EE1A55"/>
    <w:rsid w:val="00EF2D5D"/>
    <w:rsid w:val="00F143D3"/>
    <w:rsid w:val="00F16FB2"/>
    <w:rsid w:val="00F233D0"/>
    <w:rsid w:val="00F248E7"/>
    <w:rsid w:val="00F32221"/>
    <w:rsid w:val="00F33D80"/>
    <w:rsid w:val="00F3554F"/>
    <w:rsid w:val="00F35D0E"/>
    <w:rsid w:val="00F36C5A"/>
    <w:rsid w:val="00F579BF"/>
    <w:rsid w:val="00F70089"/>
    <w:rsid w:val="00F755AF"/>
    <w:rsid w:val="00F8437E"/>
    <w:rsid w:val="00F859FA"/>
    <w:rsid w:val="00F87592"/>
    <w:rsid w:val="00F9447A"/>
    <w:rsid w:val="00F95D5F"/>
    <w:rsid w:val="00FA263D"/>
    <w:rsid w:val="00FA4F82"/>
    <w:rsid w:val="00FB053A"/>
    <w:rsid w:val="00FB29FA"/>
    <w:rsid w:val="00FB667C"/>
    <w:rsid w:val="00FB7201"/>
    <w:rsid w:val="00FC54F9"/>
    <w:rsid w:val="00FD72F1"/>
    <w:rsid w:val="00FE16B4"/>
    <w:rsid w:val="00FE30D1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75D333-2590-410C-B293-A3E6CA18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D5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474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0474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85E6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85E67"/>
    <w:pPr>
      <w:keepNext/>
      <w:spacing w:after="0" w:line="240" w:lineRule="auto"/>
      <w:jc w:val="center"/>
      <w:outlineLvl w:val="3"/>
    </w:pPr>
    <w:rPr>
      <w:rFonts w:ascii="Tahoma" w:eastAsia="Times New Roman" w:hAnsi="Tahoma"/>
      <w:b/>
      <w:snapToGrid w:val="0"/>
      <w:color w:val="000000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85E67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85E67"/>
    <w:pPr>
      <w:keepNext/>
      <w:spacing w:after="0" w:line="240" w:lineRule="auto"/>
      <w:jc w:val="center"/>
      <w:outlineLvl w:val="5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85E67"/>
    <w:pPr>
      <w:spacing w:before="240" w:after="60" w:line="240" w:lineRule="auto"/>
      <w:outlineLvl w:val="6"/>
    </w:pPr>
    <w:rPr>
      <w:rFonts w:ascii="Times New Roman" w:eastAsia="Times New Roman" w:hAnsi="Times New Roman"/>
      <w:color w:val="000080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85E6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color w:val="00008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C803BB"/>
    <w:pPr>
      <w:keepNext/>
      <w:tabs>
        <w:tab w:val="left" w:pos="8364"/>
      </w:tabs>
      <w:spacing w:after="0" w:line="240" w:lineRule="auto"/>
      <w:outlineLvl w:val="8"/>
    </w:pPr>
    <w:rPr>
      <w:rFonts w:ascii="Arial Narrow" w:eastAsia="Times New Roman" w:hAnsi="Arial Narrow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4748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rsid w:val="0004748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rsid w:val="00785E6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link w:val="Ttulo4"/>
    <w:rsid w:val="00785E67"/>
    <w:rPr>
      <w:rFonts w:ascii="Tahoma" w:eastAsia="Times New Roman" w:hAnsi="Tahoma"/>
      <w:b/>
      <w:snapToGrid w:val="0"/>
      <w:color w:val="000000"/>
    </w:rPr>
  </w:style>
  <w:style w:type="character" w:customStyle="1" w:styleId="Ttulo5Char">
    <w:name w:val="Título 5 Char"/>
    <w:link w:val="Ttulo5"/>
    <w:rsid w:val="00785E67"/>
    <w:rPr>
      <w:rFonts w:ascii="Arial" w:eastAsia="Times New Roman" w:hAnsi="Arial"/>
      <w:b/>
    </w:rPr>
  </w:style>
  <w:style w:type="character" w:customStyle="1" w:styleId="Ttulo6Char">
    <w:name w:val="Título 6 Char"/>
    <w:link w:val="Ttulo6"/>
    <w:rsid w:val="00785E67"/>
    <w:rPr>
      <w:rFonts w:ascii="Arial" w:eastAsia="Times New Roman" w:hAnsi="Arial"/>
      <w:color w:val="000080"/>
      <w:sz w:val="28"/>
    </w:rPr>
  </w:style>
  <w:style w:type="character" w:customStyle="1" w:styleId="Ttulo7Char">
    <w:name w:val="Título 7 Char"/>
    <w:link w:val="Ttulo7"/>
    <w:rsid w:val="00785E67"/>
    <w:rPr>
      <w:rFonts w:ascii="Times New Roman" w:eastAsia="Times New Roman" w:hAnsi="Times New Roman"/>
      <w:color w:val="000080"/>
      <w:sz w:val="24"/>
      <w:szCs w:val="24"/>
    </w:rPr>
  </w:style>
  <w:style w:type="character" w:customStyle="1" w:styleId="Ttulo8Char">
    <w:name w:val="Título 8 Char"/>
    <w:link w:val="Ttulo8"/>
    <w:rsid w:val="00785E67"/>
    <w:rPr>
      <w:rFonts w:ascii="Times New Roman" w:eastAsia="Times New Roman" w:hAnsi="Times New Roman"/>
      <w:i/>
      <w:iCs/>
      <w:color w:val="000080"/>
      <w:sz w:val="24"/>
      <w:szCs w:val="24"/>
    </w:rPr>
  </w:style>
  <w:style w:type="character" w:customStyle="1" w:styleId="Ttulo9Char">
    <w:name w:val="Título 9 Char"/>
    <w:link w:val="Ttulo9"/>
    <w:rsid w:val="00C803BB"/>
    <w:rPr>
      <w:rFonts w:ascii="Arial Narrow" w:eastAsia="Times New Roman" w:hAnsi="Arial Narrow"/>
      <w:b/>
      <w:sz w:val="24"/>
      <w:szCs w:val="24"/>
    </w:rPr>
  </w:style>
  <w:style w:type="paragraph" w:styleId="Cabealho">
    <w:name w:val="header"/>
    <w:basedOn w:val="Normal"/>
    <w:link w:val="CabealhoChar"/>
    <w:unhideWhenUsed/>
    <w:rsid w:val="00F24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248E7"/>
  </w:style>
  <w:style w:type="paragraph" w:styleId="Rodap">
    <w:name w:val="footer"/>
    <w:basedOn w:val="Normal"/>
    <w:link w:val="RodapChar"/>
    <w:unhideWhenUsed/>
    <w:rsid w:val="00F24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248E7"/>
  </w:style>
  <w:style w:type="paragraph" w:styleId="Textodebalo">
    <w:name w:val="Balloon Text"/>
    <w:basedOn w:val="Normal"/>
    <w:link w:val="TextodebaloChar"/>
    <w:uiPriority w:val="99"/>
    <w:semiHidden/>
    <w:unhideWhenUsed/>
    <w:rsid w:val="00F2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248E7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803BB"/>
    <w:pPr>
      <w:spacing w:after="0" w:line="240" w:lineRule="auto"/>
      <w:jc w:val="center"/>
    </w:pPr>
    <w:rPr>
      <w:rFonts w:ascii="Book Antiqua" w:eastAsia="Times New Roman" w:hAnsi="Book Antiqua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link w:val="Ttulo"/>
    <w:rsid w:val="00C803BB"/>
    <w:rPr>
      <w:rFonts w:ascii="Book Antiqua" w:eastAsia="Times New Roman" w:hAnsi="Book Antiqua"/>
      <w:b/>
      <w:bCs/>
      <w:sz w:val="28"/>
      <w:szCs w:val="24"/>
      <w:u w:val="single"/>
    </w:rPr>
  </w:style>
  <w:style w:type="paragraph" w:styleId="Subttulo">
    <w:name w:val="Subtitle"/>
    <w:basedOn w:val="Normal"/>
    <w:link w:val="SubttuloChar"/>
    <w:qFormat/>
    <w:rsid w:val="00C803BB"/>
    <w:pPr>
      <w:tabs>
        <w:tab w:val="left" w:pos="8364"/>
      </w:tabs>
      <w:spacing w:after="0" w:line="240" w:lineRule="auto"/>
      <w:ind w:firstLine="1701"/>
      <w:jc w:val="both"/>
    </w:pPr>
    <w:rPr>
      <w:rFonts w:ascii="Book Antiqua" w:eastAsia="Times New Roman" w:hAnsi="Book Antiqua"/>
      <w:b/>
      <w:sz w:val="28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C803BB"/>
    <w:rPr>
      <w:rFonts w:ascii="Book Antiqua" w:eastAsia="Times New Roman" w:hAnsi="Book Antiqua"/>
      <w:b/>
      <w:sz w:val="28"/>
      <w:szCs w:val="24"/>
      <w:u w:val="single"/>
    </w:rPr>
  </w:style>
  <w:style w:type="character" w:customStyle="1" w:styleId="Recuodecorpodetexto3CharChar">
    <w:name w:val="Recuo de corpo de texto 3 Char Char"/>
    <w:rsid w:val="00C803BB"/>
    <w:rPr>
      <w:sz w:val="16"/>
      <w:szCs w:val="16"/>
      <w:lang w:val="pt-BR" w:eastAsia="pt-BR" w:bidi="ar-SA"/>
    </w:rPr>
  </w:style>
  <w:style w:type="character" w:styleId="Hyperlink">
    <w:name w:val="Hyperlink"/>
    <w:uiPriority w:val="99"/>
    <w:unhideWhenUsed/>
    <w:rsid w:val="00F859F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4748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rsid w:val="00047483"/>
    <w:rPr>
      <w:rFonts w:ascii="Times New Roman" w:eastAsia="Times New Roman" w:hAnsi="Times New Roman"/>
      <w:sz w:val="24"/>
    </w:rPr>
  </w:style>
  <w:style w:type="paragraph" w:customStyle="1" w:styleId="Corpodetexto21">
    <w:name w:val="Corpo de texto 21"/>
    <w:basedOn w:val="Normal"/>
    <w:rsid w:val="00047483"/>
    <w:pPr>
      <w:widowControl w:val="0"/>
      <w:overflowPunct w:val="0"/>
      <w:autoSpaceDE w:val="0"/>
      <w:autoSpaceDN w:val="0"/>
      <w:adjustRightInd w:val="0"/>
      <w:spacing w:after="0" w:line="240" w:lineRule="auto"/>
      <w:ind w:right="-45" w:firstLine="4253"/>
      <w:jc w:val="both"/>
      <w:textAlignment w:val="baseline"/>
    </w:pPr>
    <w:rPr>
      <w:rFonts w:ascii="Arial" w:eastAsia="Times New Roman" w:hAnsi="Arial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474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047483"/>
    <w:rPr>
      <w:rFonts w:ascii="Times New Roman" w:eastAsia="Times New Roman" w:hAnsi="Times New Roman"/>
      <w:b/>
      <w:sz w:val="24"/>
    </w:rPr>
  </w:style>
  <w:style w:type="paragraph" w:styleId="SemEspaamento">
    <w:name w:val="No Spacing"/>
    <w:qFormat/>
    <w:rsid w:val="00D43086"/>
    <w:pPr>
      <w:jc w:val="both"/>
    </w:pPr>
    <w:rPr>
      <w:rFonts w:ascii="Arial" w:hAnsi="Arial" w:cs="Arial"/>
      <w:lang w:eastAsia="en-US"/>
    </w:rPr>
  </w:style>
  <w:style w:type="paragraph" w:styleId="Corpodetexto2">
    <w:name w:val="Body Text 2"/>
    <w:basedOn w:val="Normal"/>
    <w:link w:val="Corpodetexto2Char"/>
    <w:semiHidden/>
    <w:rsid w:val="00785E6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785E67"/>
    <w:rPr>
      <w:rFonts w:ascii="Arial" w:eastAsia="Times New Roman" w:hAnsi="Arial"/>
      <w:color w:val="000000"/>
      <w:sz w:val="24"/>
    </w:rPr>
  </w:style>
  <w:style w:type="paragraph" w:styleId="Recuodecorpodetexto2">
    <w:name w:val="Body Text Indent 2"/>
    <w:basedOn w:val="Normal"/>
    <w:link w:val="Recuodecorpodetexto2Char"/>
    <w:semiHidden/>
    <w:rsid w:val="00785E67"/>
    <w:pPr>
      <w:tabs>
        <w:tab w:val="left" w:pos="1134"/>
        <w:tab w:val="left" w:pos="7300"/>
        <w:tab w:val="left" w:pos="9142"/>
      </w:tabs>
      <w:spacing w:after="0" w:line="240" w:lineRule="auto"/>
      <w:ind w:left="465"/>
    </w:pPr>
    <w:rPr>
      <w:rFonts w:ascii="Arial" w:eastAsia="Times New Roman" w:hAnsi="Arial"/>
      <w:b/>
      <w:i/>
      <w:color w:val="000080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785E67"/>
    <w:rPr>
      <w:rFonts w:ascii="Arial" w:eastAsia="Times New Roman" w:hAnsi="Arial"/>
      <w:b/>
      <w:i/>
      <w:color w:val="000080"/>
      <w:sz w:val="24"/>
    </w:rPr>
  </w:style>
  <w:style w:type="character" w:customStyle="1" w:styleId="TtuloChar1">
    <w:name w:val="Título Char1"/>
    <w:locked/>
    <w:rsid w:val="00785E67"/>
    <w:rPr>
      <w:rFonts w:ascii="Algerian" w:hAnsi="Algerian"/>
      <w:b/>
      <w:sz w:val="24"/>
      <w:lang w:val="pt-BR" w:eastAsia="pt-BR" w:bidi="ar-SA"/>
    </w:rPr>
  </w:style>
  <w:style w:type="paragraph" w:styleId="Recuodecorpodetexto3">
    <w:name w:val="Body Text Indent 3"/>
    <w:basedOn w:val="Normal"/>
    <w:link w:val="Recuodecorpodetexto3Char1"/>
    <w:semiHidden/>
    <w:rsid w:val="00785E67"/>
    <w:pPr>
      <w:spacing w:after="120" w:line="240" w:lineRule="auto"/>
      <w:ind w:left="283"/>
    </w:pPr>
    <w:rPr>
      <w:rFonts w:ascii="Times New Roman" w:eastAsia="Times New Roman" w:hAnsi="Times New Roman"/>
      <w:color w:val="000080"/>
      <w:sz w:val="16"/>
      <w:szCs w:val="16"/>
      <w:lang w:eastAsia="pt-BR"/>
    </w:rPr>
  </w:style>
  <w:style w:type="character" w:customStyle="1" w:styleId="Recuodecorpodetexto3Char1">
    <w:name w:val="Recuo de corpo de texto 3 Char1"/>
    <w:link w:val="Recuodecorpodetexto3"/>
    <w:rsid w:val="00785E67"/>
    <w:rPr>
      <w:rFonts w:ascii="Times New Roman" w:eastAsia="Times New Roman" w:hAnsi="Times New Roman"/>
      <w:color w:val="000080"/>
      <w:sz w:val="16"/>
      <w:szCs w:val="16"/>
    </w:rPr>
  </w:style>
  <w:style w:type="character" w:customStyle="1" w:styleId="Recuodecorpodetexto3Char">
    <w:name w:val="Recuo de corpo de texto 3 Char"/>
    <w:rsid w:val="00785E67"/>
    <w:rPr>
      <w:sz w:val="16"/>
      <w:szCs w:val="16"/>
      <w:lang w:eastAsia="en-US"/>
    </w:rPr>
  </w:style>
  <w:style w:type="paragraph" w:customStyle="1" w:styleId="Default">
    <w:name w:val="Default"/>
    <w:rsid w:val="00785E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85E6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WW8Num2z0">
    <w:name w:val="WW8Num2z0"/>
    <w:rsid w:val="00785E67"/>
    <w:rPr>
      <w:color w:val="auto"/>
    </w:rPr>
  </w:style>
  <w:style w:type="character" w:customStyle="1" w:styleId="WW8Num3z0">
    <w:name w:val="WW8Num3z0"/>
    <w:rsid w:val="00785E67"/>
    <w:rPr>
      <w:color w:val="auto"/>
    </w:rPr>
  </w:style>
  <w:style w:type="character" w:customStyle="1" w:styleId="WW8Num4z0">
    <w:name w:val="WW8Num4z0"/>
    <w:rsid w:val="00785E67"/>
    <w:rPr>
      <w:rFonts w:ascii="Wingdings" w:hAnsi="Wingdings"/>
      <w:color w:val="000000"/>
    </w:rPr>
  </w:style>
  <w:style w:type="character" w:customStyle="1" w:styleId="WW8Num4z1">
    <w:name w:val="WW8Num4z1"/>
    <w:rsid w:val="00785E67"/>
    <w:rPr>
      <w:b w:val="0"/>
    </w:rPr>
  </w:style>
  <w:style w:type="character" w:customStyle="1" w:styleId="WW8Num4z2">
    <w:name w:val="WW8Num4z2"/>
    <w:rsid w:val="00785E6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785E67"/>
  </w:style>
  <w:style w:type="character" w:customStyle="1" w:styleId="WW-Absatz-Standardschriftart">
    <w:name w:val="WW-Absatz-Standardschriftart"/>
    <w:rsid w:val="00785E67"/>
  </w:style>
  <w:style w:type="character" w:customStyle="1" w:styleId="WW8Num3z1">
    <w:name w:val="WW8Num3z1"/>
    <w:rsid w:val="00785E67"/>
    <w:rPr>
      <w:b w:val="0"/>
    </w:rPr>
  </w:style>
  <w:style w:type="character" w:customStyle="1" w:styleId="WW8Num6z0">
    <w:name w:val="WW8Num6z0"/>
    <w:rsid w:val="00785E67"/>
    <w:rPr>
      <w:color w:val="000000"/>
    </w:rPr>
  </w:style>
  <w:style w:type="character" w:customStyle="1" w:styleId="WW8Num8z0">
    <w:name w:val="WW8Num8z0"/>
    <w:rsid w:val="00785E67"/>
    <w:rPr>
      <w:color w:val="000000"/>
    </w:rPr>
  </w:style>
  <w:style w:type="character" w:customStyle="1" w:styleId="WW8Num10z0">
    <w:name w:val="WW8Num10z0"/>
    <w:rsid w:val="00785E67"/>
    <w:rPr>
      <w:color w:val="000000"/>
    </w:rPr>
  </w:style>
  <w:style w:type="character" w:customStyle="1" w:styleId="WW8Num10z1">
    <w:name w:val="WW8Num10z1"/>
    <w:rsid w:val="00785E67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785E6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785E67"/>
  </w:style>
  <w:style w:type="character" w:customStyle="1" w:styleId="WW-Absatz-Standardschriftart11">
    <w:name w:val="WW-Absatz-Standardschriftart11"/>
    <w:rsid w:val="00785E67"/>
  </w:style>
  <w:style w:type="character" w:customStyle="1" w:styleId="WW-Absatz-Standardschriftart111">
    <w:name w:val="WW-Absatz-Standardschriftart111"/>
    <w:rsid w:val="00785E67"/>
  </w:style>
  <w:style w:type="character" w:customStyle="1" w:styleId="WW8Num14z0">
    <w:name w:val="WW8Num14z0"/>
    <w:rsid w:val="00785E67"/>
    <w:rPr>
      <w:rFonts w:ascii="Symbol" w:hAnsi="Symbol"/>
    </w:rPr>
  </w:style>
  <w:style w:type="character" w:customStyle="1" w:styleId="WW8Num18z0">
    <w:name w:val="WW8Num18z0"/>
    <w:rsid w:val="00785E67"/>
    <w:rPr>
      <w:rFonts w:ascii="Wingdings" w:hAnsi="Wingdings"/>
    </w:rPr>
  </w:style>
  <w:style w:type="character" w:customStyle="1" w:styleId="WW8Num18z1">
    <w:name w:val="WW8Num18z1"/>
    <w:rsid w:val="00785E67"/>
    <w:rPr>
      <w:rFonts w:ascii="Courier New" w:hAnsi="Courier New" w:cs="Courier New"/>
    </w:rPr>
  </w:style>
  <w:style w:type="character" w:customStyle="1" w:styleId="WW8Num18z3">
    <w:name w:val="WW8Num18z3"/>
    <w:rsid w:val="00785E67"/>
    <w:rPr>
      <w:rFonts w:ascii="Symbol" w:hAnsi="Symbol"/>
    </w:rPr>
  </w:style>
  <w:style w:type="character" w:customStyle="1" w:styleId="Fontepargpadro1">
    <w:name w:val="Fonte parág. padrão1"/>
    <w:rsid w:val="00785E67"/>
  </w:style>
  <w:style w:type="character" w:customStyle="1" w:styleId="Smbolosdenumerao">
    <w:name w:val="Símbolos de numeração"/>
    <w:rsid w:val="00785E67"/>
  </w:style>
  <w:style w:type="character" w:customStyle="1" w:styleId="Marcadores">
    <w:name w:val="Marcadores"/>
    <w:rsid w:val="00785E67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785E67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Lista">
    <w:name w:val="List"/>
    <w:basedOn w:val="Corpodetexto"/>
    <w:rsid w:val="00785E67"/>
    <w:pPr>
      <w:suppressAutoHyphens/>
      <w:overflowPunct/>
      <w:autoSpaceDE/>
      <w:autoSpaceDN/>
      <w:adjustRightInd/>
      <w:textAlignment w:val="auto"/>
    </w:pPr>
    <w:rPr>
      <w:rFonts w:ascii="Book Antiqua" w:hAnsi="Book Antiqua"/>
      <w:sz w:val="28"/>
      <w:lang w:eastAsia="ar-SA"/>
    </w:rPr>
  </w:style>
  <w:style w:type="paragraph" w:customStyle="1" w:styleId="Legenda1">
    <w:name w:val="Legenda1"/>
    <w:basedOn w:val="Normal"/>
    <w:rsid w:val="00785E67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785E6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rpodetexto210">
    <w:name w:val="Corpo de texto 21"/>
    <w:basedOn w:val="Normal"/>
    <w:rsid w:val="00785E6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customStyle="1" w:styleId="Recuodecorpodetexto21">
    <w:name w:val="Recuo de corpo de texto 21"/>
    <w:basedOn w:val="Normal"/>
    <w:rsid w:val="00785E67"/>
    <w:pPr>
      <w:suppressAutoHyphens/>
      <w:spacing w:after="0" w:line="240" w:lineRule="auto"/>
      <w:ind w:left="708" w:firstLine="212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Recuodecorpodetexto31">
    <w:name w:val="Recuo de corpo de texto 31"/>
    <w:basedOn w:val="Normal"/>
    <w:rsid w:val="00785E67"/>
    <w:pPr>
      <w:suppressAutoHyphens/>
      <w:spacing w:after="0" w:line="240" w:lineRule="auto"/>
      <w:ind w:left="3270" w:hanging="435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rpodetexto1">
    <w:name w:val="Corpo de texto1"/>
    <w:basedOn w:val="Corpodetexto"/>
    <w:rsid w:val="00785E67"/>
    <w:pPr>
      <w:keepLines/>
      <w:widowControl w:val="0"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/>
      <w:sz w:val="22"/>
      <w:lang w:eastAsia="ar-SA"/>
    </w:rPr>
  </w:style>
  <w:style w:type="paragraph" w:styleId="PargrafodaLista">
    <w:name w:val="List Paragraph"/>
    <w:basedOn w:val="Normal"/>
    <w:qFormat/>
    <w:rsid w:val="00785E6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785E67"/>
    <w:pPr>
      <w:jc w:val="center"/>
    </w:pPr>
    <w:rPr>
      <w:b/>
      <w:bCs/>
    </w:rPr>
  </w:style>
  <w:style w:type="table" w:styleId="Tabelacomgrade">
    <w:name w:val="Table Grid"/>
    <w:basedOn w:val="Tabelanormal"/>
    <w:rsid w:val="00785E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metente">
    <w:name w:val="envelope return"/>
    <w:basedOn w:val="Normal"/>
    <w:semiHidden/>
    <w:rsid w:val="00785E67"/>
    <w:pPr>
      <w:widowControl w:val="0"/>
      <w:spacing w:after="0" w:line="240" w:lineRule="auto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harChar1">
    <w:name w:val="Char Char1"/>
    <w:rsid w:val="00785E67"/>
    <w:rPr>
      <w:rFonts w:ascii="Algerian" w:hAnsi="Algerian"/>
      <w:b/>
      <w:sz w:val="24"/>
      <w:lang w:val="pt-BR" w:eastAsia="pt-BR" w:bidi="ar-SA"/>
    </w:rPr>
  </w:style>
  <w:style w:type="character" w:styleId="HiperlinkVisitado">
    <w:name w:val="FollowedHyperlink"/>
    <w:uiPriority w:val="99"/>
    <w:unhideWhenUsed/>
    <w:rsid w:val="004E3187"/>
    <w:rPr>
      <w:color w:val="800080"/>
      <w:u w:val="single"/>
    </w:rPr>
  </w:style>
  <w:style w:type="character" w:customStyle="1" w:styleId="Fontepargpadro43">
    <w:name w:val="Fonte parág. padrão43"/>
    <w:rsid w:val="008530AB"/>
  </w:style>
  <w:style w:type="character" w:customStyle="1" w:styleId="Fontepargpadro42">
    <w:name w:val="Fonte parág. padrão42"/>
    <w:rsid w:val="008530AB"/>
  </w:style>
  <w:style w:type="character" w:customStyle="1" w:styleId="Fontepargpadro41">
    <w:name w:val="Fonte parág. padrão41"/>
    <w:rsid w:val="008530AB"/>
  </w:style>
  <w:style w:type="character" w:customStyle="1" w:styleId="Fontepargpadro40">
    <w:name w:val="Fonte parág. padrão40"/>
    <w:rsid w:val="008530AB"/>
  </w:style>
  <w:style w:type="character" w:customStyle="1" w:styleId="Fontepargpadro39">
    <w:name w:val="Fonte parág. padrão39"/>
    <w:rsid w:val="008530AB"/>
  </w:style>
  <w:style w:type="character" w:customStyle="1" w:styleId="Fontepargpadro38">
    <w:name w:val="Fonte parág. padrão38"/>
    <w:rsid w:val="008530AB"/>
  </w:style>
  <w:style w:type="character" w:customStyle="1" w:styleId="Fontepargpadro37">
    <w:name w:val="Fonte parág. padrão37"/>
    <w:rsid w:val="008530AB"/>
  </w:style>
  <w:style w:type="character" w:customStyle="1" w:styleId="Fontepargpadro36">
    <w:name w:val="Fonte parág. padrão36"/>
    <w:rsid w:val="008530AB"/>
  </w:style>
  <w:style w:type="character" w:customStyle="1" w:styleId="Fontepargpadro35">
    <w:name w:val="Fonte parág. padrão35"/>
    <w:rsid w:val="008530AB"/>
  </w:style>
  <w:style w:type="character" w:customStyle="1" w:styleId="Fontepargpadro34">
    <w:name w:val="Fonte parág. padrão34"/>
    <w:rsid w:val="008530AB"/>
  </w:style>
  <w:style w:type="character" w:customStyle="1" w:styleId="Fontepargpadro33">
    <w:name w:val="Fonte parág. padrão33"/>
    <w:rsid w:val="008530AB"/>
  </w:style>
  <w:style w:type="character" w:customStyle="1" w:styleId="Fontepargpadro32">
    <w:name w:val="Fonte parág. padrão32"/>
    <w:rsid w:val="008530AB"/>
  </w:style>
  <w:style w:type="character" w:customStyle="1" w:styleId="Fontepargpadro31">
    <w:name w:val="Fonte parág. padrão31"/>
    <w:rsid w:val="008530AB"/>
  </w:style>
  <w:style w:type="character" w:customStyle="1" w:styleId="WW-Absatz-Standardschriftart1111">
    <w:name w:val="WW-Absatz-Standardschriftart1111"/>
    <w:rsid w:val="008530AB"/>
  </w:style>
  <w:style w:type="character" w:customStyle="1" w:styleId="Fontepargpadro30">
    <w:name w:val="Fonte parág. padrão30"/>
    <w:rsid w:val="008530AB"/>
  </w:style>
  <w:style w:type="character" w:customStyle="1" w:styleId="WW-Absatz-Standardschriftart11111">
    <w:name w:val="WW-Absatz-Standardschriftart11111"/>
    <w:rsid w:val="008530AB"/>
  </w:style>
  <w:style w:type="character" w:customStyle="1" w:styleId="Fontepargpadro29">
    <w:name w:val="Fonte parág. padrão29"/>
    <w:rsid w:val="008530AB"/>
  </w:style>
  <w:style w:type="character" w:customStyle="1" w:styleId="WW-Absatz-Standardschriftart111111">
    <w:name w:val="WW-Absatz-Standardschriftart111111"/>
    <w:rsid w:val="008530AB"/>
  </w:style>
  <w:style w:type="character" w:customStyle="1" w:styleId="Fontepargpadro28">
    <w:name w:val="Fonte parág. padrão28"/>
    <w:rsid w:val="008530AB"/>
  </w:style>
  <w:style w:type="character" w:customStyle="1" w:styleId="Fontepargpadro27">
    <w:name w:val="Fonte parág. padrão27"/>
    <w:rsid w:val="008530AB"/>
  </w:style>
  <w:style w:type="character" w:customStyle="1" w:styleId="Fontepargpadro26">
    <w:name w:val="Fonte parág. padrão26"/>
    <w:rsid w:val="008530AB"/>
  </w:style>
  <w:style w:type="character" w:customStyle="1" w:styleId="Fontepargpadro25">
    <w:name w:val="Fonte parág. padrão25"/>
    <w:rsid w:val="008530AB"/>
  </w:style>
  <w:style w:type="character" w:customStyle="1" w:styleId="Fontepargpadro24">
    <w:name w:val="Fonte parág. padrão24"/>
    <w:rsid w:val="008530AB"/>
  </w:style>
  <w:style w:type="character" w:customStyle="1" w:styleId="WW-Absatz-Standardschriftart1111111">
    <w:name w:val="WW-Absatz-Standardschriftart1111111"/>
    <w:rsid w:val="008530AB"/>
  </w:style>
  <w:style w:type="character" w:customStyle="1" w:styleId="Fontepargpadro23">
    <w:name w:val="Fonte parág. padrão23"/>
    <w:rsid w:val="008530AB"/>
  </w:style>
  <w:style w:type="character" w:customStyle="1" w:styleId="Fontepargpadro22">
    <w:name w:val="Fonte parág. padrão22"/>
    <w:rsid w:val="008530AB"/>
  </w:style>
  <w:style w:type="character" w:customStyle="1" w:styleId="Fontepargpadro21">
    <w:name w:val="Fonte parág. padrão21"/>
    <w:rsid w:val="008530AB"/>
  </w:style>
  <w:style w:type="character" w:customStyle="1" w:styleId="WW-Absatz-Standardschriftart11111111">
    <w:name w:val="WW-Absatz-Standardschriftart11111111"/>
    <w:rsid w:val="008530AB"/>
  </w:style>
  <w:style w:type="character" w:customStyle="1" w:styleId="WW-Absatz-Standardschriftart111111111">
    <w:name w:val="WW-Absatz-Standardschriftart111111111"/>
    <w:rsid w:val="008530AB"/>
  </w:style>
  <w:style w:type="character" w:customStyle="1" w:styleId="Fontepargpadro20">
    <w:name w:val="Fonte parág. padrão20"/>
    <w:rsid w:val="008530AB"/>
  </w:style>
  <w:style w:type="character" w:customStyle="1" w:styleId="WW-Absatz-Standardschriftart1111111111">
    <w:name w:val="WW-Absatz-Standardschriftart1111111111"/>
    <w:rsid w:val="008530AB"/>
  </w:style>
  <w:style w:type="character" w:customStyle="1" w:styleId="Fontepargpadro19">
    <w:name w:val="Fonte parág. padrão19"/>
    <w:rsid w:val="008530AB"/>
  </w:style>
  <w:style w:type="character" w:customStyle="1" w:styleId="Fontepargpadro18">
    <w:name w:val="Fonte parág. padrão18"/>
    <w:rsid w:val="008530AB"/>
  </w:style>
  <w:style w:type="character" w:customStyle="1" w:styleId="Fontepargpadro17">
    <w:name w:val="Fonte parág. padrão17"/>
    <w:rsid w:val="008530AB"/>
  </w:style>
  <w:style w:type="character" w:customStyle="1" w:styleId="Fontepargpadro16">
    <w:name w:val="Fonte parág. padrão16"/>
    <w:rsid w:val="008530AB"/>
  </w:style>
  <w:style w:type="character" w:customStyle="1" w:styleId="WW-Absatz-Standardschriftart11111111111">
    <w:name w:val="WW-Absatz-Standardschriftart11111111111"/>
    <w:rsid w:val="008530AB"/>
  </w:style>
  <w:style w:type="character" w:customStyle="1" w:styleId="Fontepargpadro15">
    <w:name w:val="Fonte parág. padrão15"/>
    <w:rsid w:val="008530AB"/>
  </w:style>
  <w:style w:type="character" w:customStyle="1" w:styleId="Fontepargpadro14">
    <w:name w:val="Fonte parág. padrão14"/>
    <w:rsid w:val="008530AB"/>
  </w:style>
  <w:style w:type="character" w:customStyle="1" w:styleId="WW-Absatz-Standardschriftart111111111111">
    <w:name w:val="WW-Absatz-Standardschriftart111111111111"/>
    <w:rsid w:val="008530AB"/>
  </w:style>
  <w:style w:type="character" w:customStyle="1" w:styleId="Fontepargpadro13">
    <w:name w:val="Fonte parág. padrão13"/>
    <w:rsid w:val="008530AB"/>
  </w:style>
  <w:style w:type="character" w:customStyle="1" w:styleId="WW-Absatz-Standardschriftart1111111111111">
    <w:name w:val="WW-Absatz-Standardschriftart1111111111111"/>
    <w:rsid w:val="008530AB"/>
  </w:style>
  <w:style w:type="character" w:customStyle="1" w:styleId="WW-Absatz-Standardschriftart11111111111111">
    <w:name w:val="WW-Absatz-Standardschriftart11111111111111"/>
    <w:rsid w:val="008530AB"/>
  </w:style>
  <w:style w:type="character" w:customStyle="1" w:styleId="WW-Absatz-Standardschriftart111111111111111">
    <w:name w:val="WW-Absatz-Standardschriftart111111111111111"/>
    <w:rsid w:val="008530AB"/>
  </w:style>
  <w:style w:type="character" w:customStyle="1" w:styleId="WW-Absatz-Standardschriftart1111111111111111">
    <w:name w:val="WW-Absatz-Standardschriftart1111111111111111"/>
    <w:rsid w:val="008530AB"/>
  </w:style>
  <w:style w:type="character" w:customStyle="1" w:styleId="WW-Absatz-Standardschriftart11111111111111111">
    <w:name w:val="WW-Absatz-Standardschriftart11111111111111111"/>
    <w:rsid w:val="008530AB"/>
  </w:style>
  <w:style w:type="character" w:customStyle="1" w:styleId="WW-Absatz-Standardschriftart111111111111111111">
    <w:name w:val="WW-Absatz-Standardschriftart111111111111111111"/>
    <w:rsid w:val="008530AB"/>
  </w:style>
  <w:style w:type="character" w:customStyle="1" w:styleId="Fontepargpadro12">
    <w:name w:val="Fonte parág. padrão12"/>
    <w:rsid w:val="008530AB"/>
  </w:style>
  <w:style w:type="character" w:customStyle="1" w:styleId="Fontepargpadro11">
    <w:name w:val="Fonte parág. padrão11"/>
    <w:rsid w:val="008530AB"/>
  </w:style>
  <w:style w:type="character" w:customStyle="1" w:styleId="WW-Absatz-Standardschriftart1111111111111111111">
    <w:name w:val="WW-Absatz-Standardschriftart1111111111111111111"/>
    <w:rsid w:val="008530AB"/>
  </w:style>
  <w:style w:type="character" w:customStyle="1" w:styleId="WW8Num5z0">
    <w:name w:val="WW8Num5z0"/>
    <w:rsid w:val="008530AB"/>
    <w:rPr>
      <w:b/>
      <w:bCs/>
    </w:rPr>
  </w:style>
  <w:style w:type="character" w:customStyle="1" w:styleId="Fontepargpadro10">
    <w:name w:val="Fonte parág. padrão10"/>
    <w:rsid w:val="008530AB"/>
  </w:style>
  <w:style w:type="character" w:customStyle="1" w:styleId="WW-Absatz-Standardschriftart11111111111111111111">
    <w:name w:val="WW-Absatz-Standardschriftart11111111111111111111"/>
    <w:rsid w:val="008530AB"/>
  </w:style>
  <w:style w:type="character" w:customStyle="1" w:styleId="Fontepargpadro9">
    <w:name w:val="Fonte parág. padrão9"/>
    <w:rsid w:val="008530AB"/>
  </w:style>
  <w:style w:type="character" w:customStyle="1" w:styleId="WW8Num7z0">
    <w:name w:val="WW8Num7z0"/>
    <w:rsid w:val="008530AB"/>
    <w:rPr>
      <w:b/>
      <w:bCs/>
    </w:rPr>
  </w:style>
  <w:style w:type="character" w:customStyle="1" w:styleId="WW8Num9z0">
    <w:name w:val="WW8Num9z0"/>
    <w:rsid w:val="008530AB"/>
    <w:rPr>
      <w:b/>
      <w:bCs/>
    </w:rPr>
  </w:style>
  <w:style w:type="character" w:customStyle="1" w:styleId="WW8Num11z0">
    <w:name w:val="WW8Num11z0"/>
    <w:rsid w:val="008530AB"/>
    <w:rPr>
      <w:b/>
      <w:bCs/>
    </w:rPr>
  </w:style>
  <w:style w:type="character" w:customStyle="1" w:styleId="WW8Num12z0">
    <w:name w:val="WW8Num12z0"/>
    <w:rsid w:val="008530AB"/>
    <w:rPr>
      <w:b/>
      <w:bCs/>
    </w:rPr>
  </w:style>
  <w:style w:type="character" w:customStyle="1" w:styleId="WW8Num13z0">
    <w:name w:val="WW8Num13z0"/>
    <w:rsid w:val="008530AB"/>
    <w:rPr>
      <w:b/>
      <w:bCs/>
    </w:rPr>
  </w:style>
  <w:style w:type="character" w:customStyle="1" w:styleId="WW-Absatz-Standardschriftart111111111111111111111">
    <w:name w:val="WW-Absatz-Standardschriftart111111111111111111111"/>
    <w:rsid w:val="008530AB"/>
  </w:style>
  <w:style w:type="character" w:customStyle="1" w:styleId="WW-Absatz-Standardschriftart1111111111111111111111">
    <w:name w:val="WW-Absatz-Standardschriftart1111111111111111111111"/>
    <w:rsid w:val="008530AB"/>
  </w:style>
  <w:style w:type="character" w:customStyle="1" w:styleId="WW-Absatz-Standardschriftart11111111111111111111111">
    <w:name w:val="WW-Absatz-Standardschriftart11111111111111111111111"/>
    <w:rsid w:val="008530AB"/>
  </w:style>
  <w:style w:type="character" w:customStyle="1" w:styleId="WW8Num15z0">
    <w:name w:val="WW8Num15z0"/>
    <w:rsid w:val="008530AB"/>
    <w:rPr>
      <w:b/>
      <w:bCs/>
    </w:rPr>
  </w:style>
  <w:style w:type="character" w:customStyle="1" w:styleId="Fontepargpadro8">
    <w:name w:val="Fonte parág. padrão8"/>
    <w:rsid w:val="008530AB"/>
  </w:style>
  <w:style w:type="character" w:customStyle="1" w:styleId="Fontepargpadro7">
    <w:name w:val="Fonte parág. padrão7"/>
    <w:rsid w:val="008530AB"/>
  </w:style>
  <w:style w:type="character" w:customStyle="1" w:styleId="WW8Num16z0">
    <w:name w:val="WW8Num16z0"/>
    <w:rsid w:val="008530AB"/>
    <w:rPr>
      <w:b/>
      <w:bCs/>
    </w:rPr>
  </w:style>
  <w:style w:type="character" w:customStyle="1" w:styleId="WW-Absatz-Standardschriftart111111111111111111111111">
    <w:name w:val="WW-Absatz-Standardschriftart111111111111111111111111"/>
    <w:rsid w:val="008530AB"/>
  </w:style>
  <w:style w:type="character" w:customStyle="1" w:styleId="Fontepargpadro6">
    <w:name w:val="Fonte parág. padrão6"/>
    <w:rsid w:val="008530AB"/>
  </w:style>
  <w:style w:type="character" w:customStyle="1" w:styleId="WW-Absatz-Standardschriftart1111111111111111111111111">
    <w:name w:val="WW-Absatz-Standardschriftart1111111111111111111111111"/>
    <w:rsid w:val="008530AB"/>
  </w:style>
  <w:style w:type="character" w:customStyle="1" w:styleId="Fontepargpadro5">
    <w:name w:val="Fonte parág. padrão5"/>
    <w:rsid w:val="008530AB"/>
  </w:style>
  <w:style w:type="character" w:customStyle="1" w:styleId="Fontepargpadro4">
    <w:name w:val="Fonte parág. padrão4"/>
    <w:rsid w:val="008530AB"/>
  </w:style>
  <w:style w:type="character" w:customStyle="1" w:styleId="WW-Absatz-Standardschriftart11111111111111111111111111">
    <w:name w:val="WW-Absatz-Standardschriftart11111111111111111111111111"/>
    <w:rsid w:val="008530AB"/>
  </w:style>
  <w:style w:type="character" w:customStyle="1" w:styleId="WW8Num17z0">
    <w:name w:val="WW8Num17z0"/>
    <w:rsid w:val="008530AB"/>
    <w:rPr>
      <w:rFonts w:ascii="Symbol" w:hAnsi="Symbol" w:cs="OpenSymbol"/>
    </w:rPr>
  </w:style>
  <w:style w:type="character" w:customStyle="1" w:styleId="WW8Num19z0">
    <w:name w:val="WW8Num19z0"/>
    <w:rsid w:val="008530AB"/>
    <w:rPr>
      <w:b/>
      <w:bCs/>
    </w:rPr>
  </w:style>
  <w:style w:type="character" w:customStyle="1" w:styleId="WW8Num20z0">
    <w:name w:val="WW8Num20z0"/>
    <w:rsid w:val="008530AB"/>
    <w:rPr>
      <w:b/>
      <w:bCs/>
    </w:rPr>
  </w:style>
  <w:style w:type="character" w:customStyle="1" w:styleId="WW8Num21z0">
    <w:name w:val="WW8Num21z0"/>
    <w:rsid w:val="008530AB"/>
    <w:rPr>
      <w:b/>
      <w:bCs/>
    </w:rPr>
  </w:style>
  <w:style w:type="character" w:customStyle="1" w:styleId="Fontepargpadro3">
    <w:name w:val="Fonte parág. padrão3"/>
    <w:rsid w:val="008530AB"/>
  </w:style>
  <w:style w:type="character" w:customStyle="1" w:styleId="WW-Absatz-Standardschriftart111111111111111111111111111">
    <w:name w:val="WW-Absatz-Standardschriftart111111111111111111111111111"/>
    <w:rsid w:val="008530AB"/>
  </w:style>
  <w:style w:type="character" w:customStyle="1" w:styleId="WW-Absatz-Standardschriftart1111111111111111111111111111">
    <w:name w:val="WW-Absatz-Standardschriftart1111111111111111111111111111"/>
    <w:rsid w:val="008530AB"/>
  </w:style>
  <w:style w:type="character" w:customStyle="1" w:styleId="WW-Absatz-Standardschriftart11111111111111111111111111111">
    <w:name w:val="WW-Absatz-Standardschriftart11111111111111111111111111111"/>
    <w:rsid w:val="008530AB"/>
  </w:style>
  <w:style w:type="character" w:customStyle="1" w:styleId="WW-Absatz-Standardschriftart111111111111111111111111111111">
    <w:name w:val="WW-Absatz-Standardschriftart111111111111111111111111111111"/>
    <w:rsid w:val="008530AB"/>
  </w:style>
  <w:style w:type="character" w:customStyle="1" w:styleId="WW-Absatz-Standardschriftart1111111111111111111111111111111">
    <w:name w:val="WW-Absatz-Standardschriftart1111111111111111111111111111111"/>
    <w:rsid w:val="008530AB"/>
  </w:style>
  <w:style w:type="character" w:customStyle="1" w:styleId="WW-Absatz-Standardschriftart11111111111111111111111111111111">
    <w:name w:val="WW-Absatz-Standardschriftart11111111111111111111111111111111"/>
    <w:rsid w:val="008530AB"/>
  </w:style>
  <w:style w:type="character" w:customStyle="1" w:styleId="WW-Absatz-Standardschriftart111111111111111111111111111111111">
    <w:name w:val="WW-Absatz-Standardschriftart111111111111111111111111111111111"/>
    <w:rsid w:val="008530AB"/>
  </w:style>
  <w:style w:type="character" w:customStyle="1" w:styleId="WW-Absatz-Standardschriftart1111111111111111111111111111111111">
    <w:name w:val="WW-Absatz-Standardschriftart1111111111111111111111111111111111"/>
    <w:rsid w:val="008530AB"/>
  </w:style>
  <w:style w:type="character" w:customStyle="1" w:styleId="WW-Absatz-Standardschriftart11111111111111111111111111111111111">
    <w:name w:val="WW-Absatz-Standardschriftart11111111111111111111111111111111111"/>
    <w:rsid w:val="008530AB"/>
  </w:style>
  <w:style w:type="character" w:customStyle="1" w:styleId="Fontepargpadro2">
    <w:name w:val="Fonte parág. padrão2"/>
    <w:rsid w:val="008530AB"/>
  </w:style>
  <w:style w:type="character" w:customStyle="1" w:styleId="WW8Num1z0">
    <w:name w:val="WW8Num1z0"/>
    <w:rsid w:val="008530AB"/>
    <w:rPr>
      <w:rFonts w:ascii="Symbol" w:eastAsia="Times New Roman" w:hAnsi="Symbol" w:cs="Arial"/>
    </w:rPr>
  </w:style>
  <w:style w:type="character" w:customStyle="1" w:styleId="WW8Num1z1">
    <w:name w:val="WW8Num1z1"/>
    <w:rsid w:val="008530AB"/>
    <w:rPr>
      <w:rFonts w:ascii="Courier New" w:hAnsi="Courier New"/>
    </w:rPr>
  </w:style>
  <w:style w:type="character" w:customStyle="1" w:styleId="WW8Num1z2">
    <w:name w:val="WW8Num1z2"/>
    <w:rsid w:val="008530AB"/>
    <w:rPr>
      <w:rFonts w:ascii="Wingdings" w:hAnsi="Wingdings"/>
    </w:rPr>
  </w:style>
  <w:style w:type="character" w:customStyle="1" w:styleId="WW8Num1z3">
    <w:name w:val="WW8Num1z3"/>
    <w:rsid w:val="008530AB"/>
    <w:rPr>
      <w:rFonts w:ascii="Symbol" w:hAnsi="Symbol"/>
    </w:rPr>
  </w:style>
  <w:style w:type="character" w:customStyle="1" w:styleId="WW8Num2z1">
    <w:name w:val="WW8Num2z1"/>
    <w:rsid w:val="008530AB"/>
    <w:rPr>
      <w:b/>
      <w:i w:val="0"/>
    </w:rPr>
  </w:style>
  <w:style w:type="character" w:styleId="Nmerodepgina">
    <w:name w:val="page number"/>
    <w:basedOn w:val="Fontepargpadro1"/>
    <w:rsid w:val="008530AB"/>
  </w:style>
  <w:style w:type="character" w:customStyle="1" w:styleId="Marcas">
    <w:name w:val="Marcas"/>
    <w:rsid w:val="008530AB"/>
    <w:rPr>
      <w:rFonts w:ascii="OpenSymbol" w:eastAsia="OpenSymbol" w:hAnsi="OpenSymbol" w:cs="OpenSymbol"/>
    </w:rPr>
  </w:style>
  <w:style w:type="character" w:customStyle="1" w:styleId="HeaderChar">
    <w:name w:val="Header Char"/>
    <w:rsid w:val="008530AB"/>
    <w:rPr>
      <w:lang w:val="pt-BR" w:eastAsia="ar-SA" w:bidi="ar-SA"/>
    </w:rPr>
  </w:style>
  <w:style w:type="character" w:customStyle="1" w:styleId="FooterChar">
    <w:name w:val="Footer Char"/>
    <w:rsid w:val="008530AB"/>
    <w:rPr>
      <w:sz w:val="24"/>
      <w:szCs w:val="24"/>
      <w:lang w:val="pt-BR" w:eastAsia="ar-SA" w:bidi="ar-SA"/>
    </w:rPr>
  </w:style>
  <w:style w:type="character" w:customStyle="1" w:styleId="Sobrescrito">
    <w:name w:val="Sobrescrito"/>
    <w:rsid w:val="008530AB"/>
    <w:rPr>
      <w:position w:val="1"/>
      <w:sz w:val="16"/>
      <w:szCs w:val="16"/>
    </w:rPr>
  </w:style>
  <w:style w:type="character" w:customStyle="1" w:styleId="Subscrito">
    <w:name w:val="Subscrito"/>
    <w:rsid w:val="008530AB"/>
    <w:rPr>
      <w:position w:val="0"/>
      <w:sz w:val="16"/>
      <w:szCs w:val="16"/>
      <w:vertAlign w:val="baseline"/>
    </w:rPr>
  </w:style>
  <w:style w:type="character" w:customStyle="1" w:styleId="Tag">
    <w:name w:val="Tag"/>
    <w:rsid w:val="008530AB"/>
    <w:rPr>
      <w:sz w:val="20"/>
      <w:szCs w:val="20"/>
      <w:shd w:val="clear" w:color="auto" w:fill="FFFFFF"/>
    </w:rPr>
  </w:style>
  <w:style w:type="paragraph" w:customStyle="1" w:styleId="Ttulo43">
    <w:name w:val="Título43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43">
    <w:name w:val="Legenda43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42">
    <w:name w:val="Título42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42">
    <w:name w:val="Legenda42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41">
    <w:name w:val="Título41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41">
    <w:name w:val="Legenda41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40">
    <w:name w:val="Título40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40">
    <w:name w:val="Legenda40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9">
    <w:name w:val="Título39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9">
    <w:name w:val="Legenda39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8">
    <w:name w:val="Título38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8">
    <w:name w:val="Legenda38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7">
    <w:name w:val="Título37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7">
    <w:name w:val="Legenda37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6">
    <w:name w:val="Título36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6">
    <w:name w:val="Legenda36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5">
    <w:name w:val="Título35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5">
    <w:name w:val="Legenda35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4">
    <w:name w:val="Título34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4">
    <w:name w:val="Legenda34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3">
    <w:name w:val="Título33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3">
    <w:name w:val="Legenda33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2">
    <w:name w:val="Título32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2">
    <w:name w:val="Legenda32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1">
    <w:name w:val="Título31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1">
    <w:name w:val="Legenda31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0">
    <w:name w:val="Título30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0">
    <w:name w:val="Legenda30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9">
    <w:name w:val="Título29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9">
    <w:name w:val="Legenda29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8">
    <w:name w:val="Título28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8">
    <w:name w:val="Legenda28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7">
    <w:name w:val="Título27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7">
    <w:name w:val="Legenda27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6">
    <w:name w:val="Título26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6">
    <w:name w:val="Legenda26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5">
    <w:name w:val="Título25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5">
    <w:name w:val="Legenda25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4">
    <w:name w:val="Título24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4">
    <w:name w:val="Legenda24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3">
    <w:name w:val="Título23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3">
    <w:name w:val="Legenda23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2">
    <w:name w:val="Título22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2">
    <w:name w:val="Legenda22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1">
    <w:name w:val="Título21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1">
    <w:name w:val="Legenda21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0">
    <w:name w:val="Título20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0">
    <w:name w:val="Legenda20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9">
    <w:name w:val="Título19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9">
    <w:name w:val="Legenda19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8">
    <w:name w:val="Título18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8">
    <w:name w:val="Legenda18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7">
    <w:name w:val="Título17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7">
    <w:name w:val="Legenda17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6">
    <w:name w:val="Título16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6">
    <w:name w:val="Legenda16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5">
    <w:name w:val="Título15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5">
    <w:name w:val="Legenda15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4">
    <w:name w:val="Título14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4">
    <w:name w:val="Legenda14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3">
    <w:name w:val="Título13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3">
    <w:name w:val="Legenda13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2">
    <w:name w:val="Título12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2">
    <w:name w:val="Legenda12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1">
    <w:name w:val="Título11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1">
    <w:name w:val="Legenda11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0">
    <w:name w:val="Título10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0">
    <w:name w:val="Legenda10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90">
    <w:name w:val="Título9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9">
    <w:name w:val="Legenda9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80">
    <w:name w:val="Título8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8">
    <w:name w:val="Legenda8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70">
    <w:name w:val="Título7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7">
    <w:name w:val="Legenda7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60">
    <w:name w:val="Título6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6">
    <w:name w:val="Legenda6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50">
    <w:name w:val="Título5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5">
    <w:name w:val="Legenda5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44">
    <w:name w:val="Título4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4">
    <w:name w:val="Legenda4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a">
    <w:name w:val="Título3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">
    <w:name w:val="Legenda3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a">
    <w:name w:val="Título2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">
    <w:name w:val="Legenda2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a">
    <w:name w:val="Título1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CabealhoChar1">
    <w:name w:val="Cabeçalho Char1"/>
    <w:basedOn w:val="Fontepargpadro"/>
    <w:rsid w:val="00853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1">
    <w:name w:val="Rodapé Char1"/>
    <w:basedOn w:val="Fontepargpadro"/>
    <w:rsid w:val="008530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32">
    <w:name w:val="Corpo de texto 32"/>
    <w:basedOn w:val="Normal"/>
    <w:rsid w:val="008530A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8530AB"/>
    <w:pPr>
      <w:suppressAutoHyphens/>
      <w:autoSpaceDE w:val="0"/>
      <w:spacing w:after="0" w:line="240" w:lineRule="auto"/>
      <w:ind w:left="-360" w:right="-779"/>
      <w:jc w:val="both"/>
    </w:pPr>
    <w:rPr>
      <w:rFonts w:ascii="Times New Roman" w:eastAsia="Times New Roman" w:hAnsi="Times New Roman"/>
      <w:b/>
      <w:bCs/>
      <w:sz w:val="26"/>
      <w:szCs w:val="24"/>
      <w:lang w:eastAsia="ar-SA"/>
    </w:rPr>
  </w:style>
  <w:style w:type="paragraph" w:styleId="NormalWeb">
    <w:name w:val="Normal (Web)"/>
    <w:basedOn w:val="Normal"/>
    <w:rsid w:val="008530AB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rpodetexto31">
    <w:name w:val="Corpo de texto 31"/>
    <w:basedOn w:val="Normal"/>
    <w:rsid w:val="008530AB"/>
    <w:pPr>
      <w:widowControl w:val="0"/>
      <w:suppressAutoHyphens/>
      <w:spacing w:after="0" w:line="240" w:lineRule="auto"/>
      <w:ind w:right="-597"/>
      <w:jc w:val="both"/>
    </w:pPr>
    <w:rPr>
      <w:rFonts w:ascii="Times New Roman" w:eastAsia="Times New Roman" w:hAnsi="Times New Roman"/>
      <w:sz w:val="24"/>
      <w:szCs w:val="26"/>
      <w:lang w:eastAsia="ar-SA"/>
    </w:rPr>
  </w:style>
  <w:style w:type="paragraph" w:customStyle="1" w:styleId="Contedodetabela">
    <w:name w:val="Conteúdo de tabela"/>
    <w:basedOn w:val="Normal"/>
    <w:rsid w:val="008530A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tulodetabela">
    <w:name w:val="Título de tabela"/>
    <w:basedOn w:val="Contedodetabela"/>
    <w:rsid w:val="008530AB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8530AB"/>
    <w:pPr>
      <w:suppressAutoHyphens/>
      <w:overflowPunct/>
      <w:autoSpaceDE/>
      <w:autoSpaceDN/>
      <w:adjustRightInd/>
      <w:spacing w:after="120"/>
      <w:jc w:val="left"/>
      <w:textAlignment w:val="auto"/>
    </w:pPr>
    <w:rPr>
      <w:szCs w:val="24"/>
      <w:lang w:eastAsia="ar-SA"/>
    </w:rPr>
  </w:style>
  <w:style w:type="paragraph" w:customStyle="1" w:styleId="Corpo">
    <w:name w:val="Corpo"/>
    <w:rsid w:val="008530AB"/>
    <w:pPr>
      <w:suppressAutoHyphens/>
    </w:pPr>
    <w:rPr>
      <w:rFonts w:ascii="Times New Roman" w:eastAsia="Arial" w:hAnsi="Times New Roman"/>
      <w:color w:val="000000"/>
      <w:sz w:val="24"/>
      <w:lang w:val="en-US" w:eastAsia="ar-SA"/>
    </w:rPr>
  </w:style>
  <w:style w:type="paragraph" w:customStyle="1" w:styleId="xl65">
    <w:name w:val="xl65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66">
    <w:name w:val="xl66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67">
    <w:name w:val="xl67"/>
    <w:basedOn w:val="Normal"/>
    <w:rsid w:val="008530AB"/>
    <w:pPr>
      <w:spacing w:before="280" w:after="280" w:line="240" w:lineRule="auto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68">
    <w:name w:val="xl68"/>
    <w:basedOn w:val="Normal"/>
    <w:rsid w:val="008530AB"/>
    <w:pPr>
      <w:spacing w:before="280" w:after="280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69">
    <w:name w:val="xl69"/>
    <w:basedOn w:val="Normal"/>
    <w:rsid w:val="008530AB"/>
    <w:pPr>
      <w:shd w:val="clear" w:color="auto" w:fill="FFFFFF"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70">
    <w:name w:val="xl70"/>
    <w:basedOn w:val="Normal"/>
    <w:rsid w:val="008530AB"/>
    <w:pPr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71">
    <w:name w:val="xl71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72">
    <w:name w:val="xl72"/>
    <w:basedOn w:val="Normal"/>
    <w:rsid w:val="008530AB"/>
    <w:pPr>
      <w:shd w:val="clear" w:color="auto" w:fill="FFFFFF"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73">
    <w:name w:val="xl73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74">
    <w:name w:val="xl74"/>
    <w:basedOn w:val="Normal"/>
    <w:rsid w:val="008530AB"/>
    <w:pPr>
      <w:shd w:val="clear" w:color="auto" w:fill="FFFFFF"/>
      <w:spacing w:before="280" w:after="28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75">
    <w:name w:val="xl75"/>
    <w:basedOn w:val="Normal"/>
    <w:rsid w:val="008530AB"/>
    <w:pPr>
      <w:shd w:val="clear" w:color="auto" w:fill="FFFFFF"/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76">
    <w:name w:val="xl76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77">
    <w:name w:val="xl77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78">
    <w:name w:val="xl78"/>
    <w:basedOn w:val="Normal"/>
    <w:rsid w:val="008530AB"/>
    <w:pPr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79">
    <w:name w:val="xl79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80">
    <w:name w:val="xl80"/>
    <w:basedOn w:val="Normal"/>
    <w:rsid w:val="008530AB"/>
    <w:pP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81">
    <w:name w:val="xl81"/>
    <w:basedOn w:val="Normal"/>
    <w:rsid w:val="008530AB"/>
    <w:pP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82">
    <w:name w:val="xl82"/>
    <w:basedOn w:val="Normal"/>
    <w:rsid w:val="008530AB"/>
    <w:pP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83">
    <w:name w:val="xl83"/>
    <w:basedOn w:val="Normal"/>
    <w:rsid w:val="008530AB"/>
    <w:pPr>
      <w:spacing w:before="280" w:after="280" w:line="240" w:lineRule="auto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84">
    <w:name w:val="xl84"/>
    <w:basedOn w:val="Normal"/>
    <w:rsid w:val="008530AB"/>
    <w:pPr>
      <w:spacing w:before="280" w:after="280" w:line="240" w:lineRule="auto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85">
    <w:name w:val="xl85"/>
    <w:basedOn w:val="Normal"/>
    <w:rsid w:val="008530AB"/>
    <w:pPr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86">
    <w:name w:val="xl86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87">
    <w:name w:val="xl87"/>
    <w:basedOn w:val="Normal"/>
    <w:rsid w:val="008530AB"/>
    <w:pPr>
      <w:spacing w:before="280" w:after="280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88">
    <w:name w:val="xl88"/>
    <w:basedOn w:val="Normal"/>
    <w:rsid w:val="008530AB"/>
    <w:pPr>
      <w:spacing w:before="280" w:after="280" w:line="240" w:lineRule="auto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89">
    <w:name w:val="xl89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0">
    <w:name w:val="xl90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91">
    <w:name w:val="xl91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92">
    <w:name w:val="xl92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3">
    <w:name w:val="xl93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4">
    <w:name w:val="xl94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5">
    <w:name w:val="xl95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6">
    <w:name w:val="xl96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7">
    <w:name w:val="xl97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8">
    <w:name w:val="xl98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9">
    <w:name w:val="xl99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00">
    <w:name w:val="xl100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01">
    <w:name w:val="xl101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02">
    <w:name w:val="xl102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03">
    <w:name w:val="xl103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04">
    <w:name w:val="xl104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105">
    <w:name w:val="xl105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106">
    <w:name w:val="xl106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107">
    <w:name w:val="xl107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108">
    <w:name w:val="xl108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109">
    <w:name w:val="xl109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10">
    <w:name w:val="xl110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11">
    <w:name w:val="xl111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u w:val="single"/>
      <w:lang w:eastAsia="ar-SA"/>
    </w:rPr>
  </w:style>
  <w:style w:type="paragraph" w:customStyle="1" w:styleId="xl112">
    <w:name w:val="xl112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u w:val="single"/>
      <w:lang w:eastAsia="ar-SA"/>
    </w:rPr>
  </w:style>
  <w:style w:type="paragraph" w:customStyle="1" w:styleId="xl113">
    <w:name w:val="xl113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u w:val="single"/>
      <w:lang w:eastAsia="ar-SA"/>
    </w:rPr>
  </w:style>
  <w:style w:type="paragraph" w:customStyle="1" w:styleId="Corpodetexto22">
    <w:name w:val="Corpo de texto 22"/>
    <w:basedOn w:val="Normal"/>
    <w:rsid w:val="008530AB"/>
    <w:pPr>
      <w:suppressAutoHyphens/>
      <w:autoSpaceDE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Normal1">
    <w:name w:val="Normal1"/>
    <w:rsid w:val="008530AB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Estilo1">
    <w:name w:val="Estilo1"/>
    <w:basedOn w:val="Normal"/>
    <w:rsid w:val="008530AB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NONormal">
    <w:name w:val="NO Normal"/>
    <w:rsid w:val="008530AB"/>
    <w:pPr>
      <w:widowControl w:val="0"/>
      <w:tabs>
        <w:tab w:val="center" w:pos="5400"/>
        <w:tab w:val="right" w:pos="11188"/>
      </w:tabs>
      <w:suppressAutoHyphens/>
      <w:ind w:left="865" w:right="373" w:hanging="594"/>
      <w:jc w:val="both"/>
    </w:pPr>
    <w:rPr>
      <w:rFonts w:ascii="Courier New" w:eastAsia="Arial" w:hAnsi="Courier New"/>
      <w:color w:val="000000"/>
      <w:sz w:val="24"/>
      <w:lang w:eastAsia="ar-SA"/>
    </w:rPr>
  </w:style>
  <w:style w:type="paragraph" w:customStyle="1" w:styleId="WW-Padro">
    <w:name w:val="WW-Padrão"/>
    <w:rsid w:val="008530AB"/>
    <w:pPr>
      <w:tabs>
        <w:tab w:val="left" w:pos="708"/>
      </w:tabs>
      <w:suppressAutoHyphens/>
      <w:spacing w:after="200" w:line="276" w:lineRule="auto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Standard">
    <w:name w:val="Standard"/>
    <w:rsid w:val="008530AB"/>
    <w:pPr>
      <w:widowControl w:val="0"/>
      <w:suppressAutoHyphens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Header1">
    <w:name w:val="Header1"/>
    <w:basedOn w:val="Standard"/>
    <w:rsid w:val="008530AB"/>
    <w:rPr>
      <w:sz w:val="20"/>
      <w:szCs w:val="20"/>
    </w:rPr>
  </w:style>
  <w:style w:type="paragraph" w:customStyle="1" w:styleId="ParagraphStyle">
    <w:name w:val="Paragraph Style"/>
    <w:rsid w:val="008530AB"/>
    <w:pPr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entered">
    <w:name w:val="Centered"/>
    <w:rsid w:val="008530AB"/>
    <w:pPr>
      <w:suppressAutoHyphens/>
      <w:autoSpaceDE w:val="0"/>
      <w:jc w:val="center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M4">
    <w:name w:val="CM4"/>
    <w:basedOn w:val="Normal1"/>
    <w:next w:val="Normal1"/>
    <w:rsid w:val="008530AB"/>
    <w:pPr>
      <w:spacing w:line="226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jaguariaiva.pr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77E7A-ED7C-43C5-82FE-4D33B4F6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1014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Renata Pompeo da Silva</cp:lastModifiedBy>
  <cp:revision>3</cp:revision>
  <cp:lastPrinted>2020-04-06T12:05:00Z</cp:lastPrinted>
  <dcterms:created xsi:type="dcterms:W3CDTF">2020-04-06T12:05:00Z</dcterms:created>
  <dcterms:modified xsi:type="dcterms:W3CDTF">2020-04-06T12:16:00Z</dcterms:modified>
</cp:coreProperties>
</file>